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0242C" w14:textId="3FD9EF6D" w:rsidR="006D340F" w:rsidRPr="00907BF8" w:rsidRDefault="006D340F" w:rsidP="006D340F">
      <w:pPr>
        <w:tabs>
          <w:tab w:val="left" w:pos="4678"/>
        </w:tabs>
        <w:spacing w:after="0" w:line="240" w:lineRule="auto"/>
        <w:ind w:left="4678" w:hanging="709"/>
        <w:jc w:val="center"/>
        <w:rPr>
          <w:rFonts w:ascii="Arial" w:eastAsia="Calibri" w:hAnsi="Arial" w:cs="Arial"/>
        </w:rPr>
      </w:pPr>
      <w:r w:rsidRPr="00907BF8">
        <w:rPr>
          <w:rFonts w:ascii="Arial" w:eastAsia="Calibri" w:hAnsi="Arial" w:cs="Arial"/>
        </w:rPr>
        <w:t>____________ pirkimui Nr. ________ priedas</w:t>
      </w:r>
    </w:p>
    <w:p w14:paraId="6C288F30" w14:textId="77777777" w:rsidR="006D340F" w:rsidRPr="00907BF8" w:rsidRDefault="006D340F" w:rsidP="006D340F">
      <w:pPr>
        <w:tabs>
          <w:tab w:val="left" w:pos="7779"/>
        </w:tabs>
        <w:spacing w:after="0" w:line="240" w:lineRule="auto"/>
        <w:jc w:val="center"/>
        <w:outlineLvl w:val="0"/>
        <w:rPr>
          <w:rFonts w:ascii="Arial" w:eastAsia="Calibri" w:hAnsi="Arial" w:cs="Arial"/>
          <w:sz w:val="16"/>
        </w:rPr>
      </w:pPr>
      <w:r w:rsidRPr="00907BF8">
        <w:rPr>
          <w:rFonts w:ascii="Arial" w:eastAsia="Calibri" w:hAnsi="Arial" w:cs="Arial"/>
          <w:sz w:val="16"/>
        </w:rPr>
        <w:t>(data)</w:t>
      </w:r>
    </w:p>
    <w:p w14:paraId="6B0A1128" w14:textId="77777777" w:rsidR="006D340F" w:rsidRDefault="006D340F" w:rsidP="006D340F">
      <w:pPr>
        <w:rPr>
          <w:rFonts w:ascii="Arial" w:eastAsia="Times New Roman" w:hAnsi="Arial" w:cs="Arial"/>
          <w:b/>
        </w:rPr>
      </w:pPr>
    </w:p>
    <w:p w14:paraId="7C411AF2" w14:textId="77777777" w:rsidR="006D340F" w:rsidRPr="00651E40" w:rsidRDefault="006D340F" w:rsidP="006D340F">
      <w:pPr>
        <w:ind w:firstLine="567"/>
        <w:jc w:val="center"/>
        <w:rPr>
          <w:rFonts w:ascii="Arial" w:eastAsia="Times New Roman" w:hAnsi="Arial" w:cs="Arial"/>
          <w:b/>
        </w:rPr>
      </w:pPr>
      <w:r w:rsidRPr="00651E40">
        <w:rPr>
          <w:rFonts w:ascii="Arial" w:eastAsia="Times New Roman" w:hAnsi="Arial" w:cs="Arial"/>
          <w:b/>
        </w:rPr>
        <w:t xml:space="preserve">Tiekėjų kvalifikacijos reikalavimai </w:t>
      </w:r>
    </w:p>
    <w:p w14:paraId="68B3BA03" w14:textId="77777777" w:rsidR="006D340F" w:rsidRPr="00651E40" w:rsidRDefault="006D340F" w:rsidP="006D340F">
      <w:pPr>
        <w:pStyle w:val="BodyText"/>
        <w:tabs>
          <w:tab w:val="left" w:pos="993"/>
        </w:tabs>
        <w:ind w:firstLine="567"/>
        <w:rPr>
          <w:rFonts w:ascii="Arial" w:hAnsi="Arial" w:cs="Arial"/>
        </w:rPr>
      </w:pPr>
    </w:p>
    <w:p w14:paraId="51F3E7EB" w14:textId="77777777" w:rsidR="006D340F" w:rsidRPr="00651E40" w:rsidRDefault="006D340F" w:rsidP="006D340F">
      <w:pPr>
        <w:pStyle w:val="BodyText"/>
        <w:tabs>
          <w:tab w:val="left" w:pos="0"/>
          <w:tab w:val="left" w:pos="1276"/>
        </w:tabs>
        <w:rPr>
          <w:rFonts w:ascii="Arial" w:hAnsi="Arial" w:cs="Arial"/>
        </w:rPr>
      </w:pP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3136"/>
        <w:gridCol w:w="4264"/>
      </w:tblGrid>
      <w:tr w:rsidR="006D340F" w:rsidRPr="00651E40" w14:paraId="67440548" w14:textId="77777777" w:rsidTr="73C9377E">
        <w:tc>
          <w:tcPr>
            <w:tcW w:w="817" w:type="dxa"/>
            <w:tcBorders>
              <w:top w:val="single" w:sz="4" w:space="0" w:color="auto"/>
              <w:left w:val="single" w:sz="4" w:space="0" w:color="auto"/>
              <w:bottom w:val="single" w:sz="4" w:space="0" w:color="auto"/>
              <w:right w:val="single" w:sz="4" w:space="0" w:color="auto"/>
            </w:tcBorders>
            <w:vAlign w:val="center"/>
            <w:hideMark/>
          </w:tcPr>
          <w:p w14:paraId="1515129E" w14:textId="77777777" w:rsidR="006D340F" w:rsidRPr="00651E40" w:rsidRDefault="006D340F" w:rsidP="00EB7A11">
            <w:pPr>
              <w:pStyle w:val="BodyText"/>
              <w:jc w:val="center"/>
              <w:rPr>
                <w:rFonts w:ascii="Arial" w:hAnsi="Arial" w:cs="Arial"/>
                <w:b/>
              </w:rPr>
            </w:pPr>
            <w:bookmarkStart w:id="0" w:name="_Hlk3554106"/>
            <w:r w:rsidRPr="00651E40">
              <w:rPr>
                <w:rFonts w:ascii="Arial" w:hAnsi="Arial" w:cs="Arial"/>
                <w:b/>
              </w:rPr>
              <w:t>Eil. Nr.</w:t>
            </w:r>
          </w:p>
        </w:tc>
        <w:tc>
          <w:tcPr>
            <w:tcW w:w="4128" w:type="dxa"/>
            <w:gridSpan w:val="2"/>
            <w:tcBorders>
              <w:top w:val="single" w:sz="4" w:space="0" w:color="auto"/>
              <w:left w:val="single" w:sz="4" w:space="0" w:color="auto"/>
              <w:bottom w:val="single" w:sz="4" w:space="0" w:color="auto"/>
              <w:right w:val="single" w:sz="4" w:space="0" w:color="auto"/>
            </w:tcBorders>
            <w:vAlign w:val="center"/>
            <w:hideMark/>
          </w:tcPr>
          <w:p w14:paraId="6477EE9E" w14:textId="77777777" w:rsidR="006D340F" w:rsidRPr="00651E40" w:rsidRDefault="006D340F" w:rsidP="00EB7A11">
            <w:pPr>
              <w:pStyle w:val="BodyText"/>
              <w:jc w:val="center"/>
              <w:rPr>
                <w:rFonts w:ascii="Arial" w:hAnsi="Arial" w:cs="Arial"/>
                <w:b/>
              </w:rPr>
            </w:pPr>
            <w:r w:rsidRPr="00651E40">
              <w:rPr>
                <w:rFonts w:ascii="Arial" w:hAnsi="Arial" w:cs="Arial"/>
                <w:b/>
              </w:rPr>
              <w:t>Kvalifikacijos reikalavimai tiekėjui</w:t>
            </w:r>
          </w:p>
        </w:tc>
        <w:tc>
          <w:tcPr>
            <w:tcW w:w="4264" w:type="dxa"/>
            <w:tcBorders>
              <w:top w:val="single" w:sz="4" w:space="0" w:color="auto"/>
              <w:left w:val="single" w:sz="4" w:space="0" w:color="auto"/>
              <w:bottom w:val="single" w:sz="4" w:space="0" w:color="auto"/>
              <w:right w:val="single" w:sz="4" w:space="0" w:color="auto"/>
            </w:tcBorders>
            <w:vAlign w:val="center"/>
            <w:hideMark/>
          </w:tcPr>
          <w:p w14:paraId="680A1E94" w14:textId="77777777" w:rsidR="006D340F" w:rsidRPr="00651E40" w:rsidRDefault="006D340F" w:rsidP="00EB7A11">
            <w:pPr>
              <w:pStyle w:val="BodyText"/>
              <w:jc w:val="center"/>
              <w:rPr>
                <w:rFonts w:ascii="Arial" w:hAnsi="Arial" w:cs="Arial"/>
                <w:b/>
              </w:rPr>
            </w:pPr>
            <w:r w:rsidRPr="00651E40">
              <w:rPr>
                <w:rFonts w:ascii="Arial" w:hAnsi="Arial" w:cs="Arial"/>
                <w:b/>
              </w:rPr>
              <w:t>Patvirtinančių dokumentų sąrašas</w:t>
            </w:r>
          </w:p>
        </w:tc>
      </w:tr>
      <w:tr w:rsidR="006D340F" w:rsidRPr="00651E40" w14:paraId="7D254005" w14:textId="77777777" w:rsidTr="73C9377E">
        <w:trPr>
          <w:trHeight w:val="416"/>
        </w:trPr>
        <w:tc>
          <w:tcPr>
            <w:tcW w:w="9209" w:type="dxa"/>
            <w:gridSpan w:val="4"/>
            <w:tcBorders>
              <w:top w:val="single" w:sz="4" w:space="0" w:color="auto"/>
              <w:left w:val="single" w:sz="4" w:space="0" w:color="auto"/>
              <w:bottom w:val="single" w:sz="4" w:space="0" w:color="auto"/>
              <w:right w:val="single" w:sz="4" w:space="0" w:color="auto"/>
            </w:tcBorders>
          </w:tcPr>
          <w:p w14:paraId="378B7C1D" w14:textId="77777777" w:rsidR="006D340F" w:rsidRPr="00E843C3" w:rsidRDefault="006D340F" w:rsidP="00EB7A11">
            <w:pPr>
              <w:pStyle w:val="BodyText"/>
              <w:jc w:val="center"/>
              <w:rPr>
                <w:rFonts w:ascii="Arial" w:hAnsi="Arial" w:cs="Arial"/>
                <w:iCs/>
              </w:rPr>
            </w:pPr>
            <w:bookmarkStart w:id="1" w:name="_Hlk514188630"/>
            <w:r w:rsidRPr="00E843C3">
              <w:rPr>
                <w:rFonts w:ascii="Arial" w:hAnsi="Arial" w:cs="Arial"/>
                <w:b/>
                <w:iCs/>
                <w:lang w:eastAsia="lt-LT"/>
              </w:rPr>
              <w:t>Teise verstis atitinkama veikla</w:t>
            </w:r>
          </w:p>
        </w:tc>
      </w:tr>
      <w:tr w:rsidR="006D340F" w:rsidRPr="00651E40" w14:paraId="242C432E"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1915F7B4" w14:textId="77777777" w:rsidR="006D340F" w:rsidRPr="00651E40" w:rsidRDefault="006D340F" w:rsidP="00EB7A11">
            <w:pPr>
              <w:pStyle w:val="DiagramaDiagramaDiagrama"/>
              <w:ind w:firstLine="15"/>
              <w:rPr>
                <w:rFonts w:ascii="Arial" w:hAnsi="Arial" w:cs="Arial"/>
                <w:sz w:val="22"/>
                <w:szCs w:val="22"/>
                <w:lang w:val="lt-LT"/>
              </w:rPr>
            </w:pPr>
            <w:r w:rsidRPr="72769D66">
              <w:rPr>
                <w:rFonts w:ascii="Arial" w:hAnsi="Arial" w:cs="Arial"/>
                <w:sz w:val="22"/>
                <w:szCs w:val="22"/>
                <w:lang w:val="lt-LT"/>
              </w:rPr>
              <w:t>1.</w:t>
            </w:r>
          </w:p>
        </w:tc>
        <w:tc>
          <w:tcPr>
            <w:tcW w:w="4128" w:type="dxa"/>
            <w:gridSpan w:val="2"/>
            <w:tcBorders>
              <w:top w:val="single" w:sz="4" w:space="0" w:color="auto"/>
              <w:left w:val="single" w:sz="4" w:space="0" w:color="auto"/>
              <w:bottom w:val="single" w:sz="4" w:space="0" w:color="auto"/>
              <w:right w:val="single" w:sz="4" w:space="0" w:color="auto"/>
            </w:tcBorders>
          </w:tcPr>
          <w:p w14:paraId="7ACC7FD7" w14:textId="77777777" w:rsidR="006D340F" w:rsidRPr="00CB5D4A" w:rsidRDefault="006D340F" w:rsidP="00EB7A11">
            <w:pPr>
              <w:widowControl w:val="0"/>
              <w:tabs>
                <w:tab w:val="left" w:pos="567"/>
                <w:tab w:val="left" w:pos="851"/>
                <w:tab w:val="left" w:pos="1276"/>
              </w:tabs>
              <w:autoSpaceDE w:val="0"/>
              <w:autoSpaceDN w:val="0"/>
              <w:adjustRightInd w:val="0"/>
              <w:spacing w:after="80"/>
              <w:contextualSpacing/>
              <w:jc w:val="both"/>
              <w:rPr>
                <w:rFonts w:ascii="Arial" w:eastAsia="Arial" w:hAnsi="Arial" w:cs="Arial"/>
              </w:rPr>
            </w:pPr>
            <w:r w:rsidRPr="00CB5D4A">
              <w:rPr>
                <w:rFonts w:ascii="Arial" w:eastAsia="Arial" w:hAnsi="Arial" w:cs="Arial"/>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125157F0" w14:textId="77777777" w:rsidR="006D340F" w:rsidRPr="00CB5D4A" w:rsidRDefault="006D340F" w:rsidP="00EB7A11">
            <w:pPr>
              <w:widowControl w:val="0"/>
              <w:tabs>
                <w:tab w:val="left" w:pos="567"/>
                <w:tab w:val="left" w:pos="851"/>
                <w:tab w:val="left" w:pos="1276"/>
              </w:tabs>
              <w:autoSpaceDE w:val="0"/>
              <w:autoSpaceDN w:val="0"/>
              <w:adjustRightInd w:val="0"/>
              <w:spacing w:after="80"/>
              <w:contextualSpacing/>
              <w:jc w:val="both"/>
              <w:rPr>
                <w:rFonts w:ascii="Arial" w:eastAsia="Arial" w:hAnsi="Arial" w:cs="Arial"/>
              </w:rPr>
            </w:pPr>
            <w:r w:rsidRPr="00CB5D4A">
              <w:rPr>
                <w:rFonts w:ascii="Arial" w:eastAsia="Arial" w:hAnsi="Arial" w:cs="Arial"/>
                <w:b/>
                <w:bCs/>
              </w:rPr>
              <w:t>Statinių kategorija</w:t>
            </w:r>
            <w:r w:rsidRPr="00CB5D4A">
              <w:rPr>
                <w:rFonts w:ascii="Arial" w:eastAsia="Arial" w:hAnsi="Arial" w:cs="Arial"/>
              </w:rPr>
              <w:t xml:space="preserve"> – ypatingi statiniai. </w:t>
            </w:r>
          </w:p>
          <w:p w14:paraId="55A75D57" w14:textId="3FB004FB" w:rsidR="006D340F" w:rsidRPr="00CB5D4A" w:rsidRDefault="006D340F" w:rsidP="00EB7A11">
            <w:pPr>
              <w:widowControl w:val="0"/>
              <w:tabs>
                <w:tab w:val="left" w:pos="567"/>
                <w:tab w:val="left" w:pos="851"/>
                <w:tab w:val="left" w:pos="1276"/>
              </w:tabs>
              <w:autoSpaceDE w:val="0"/>
              <w:autoSpaceDN w:val="0"/>
              <w:adjustRightInd w:val="0"/>
              <w:spacing w:after="80"/>
              <w:contextualSpacing/>
              <w:jc w:val="both"/>
              <w:rPr>
                <w:rFonts w:ascii="Arial" w:eastAsia="Arial" w:hAnsi="Arial" w:cs="Arial"/>
              </w:rPr>
            </w:pPr>
            <w:r w:rsidRPr="00CB5D4A">
              <w:rPr>
                <w:rFonts w:ascii="Arial" w:eastAsia="Arial" w:hAnsi="Arial" w:cs="Arial"/>
                <w:b/>
                <w:bCs/>
              </w:rPr>
              <w:t>Statinių grupės</w:t>
            </w:r>
            <w:r w:rsidRPr="00CB5D4A">
              <w:rPr>
                <w:rFonts w:ascii="Arial" w:eastAsia="Arial" w:hAnsi="Arial" w:cs="Arial"/>
              </w:rPr>
              <w:t>: negyvenamieji pastatai (mokslo paskirties)</w:t>
            </w:r>
            <w:r w:rsidR="001C2554">
              <w:rPr>
                <w:rFonts w:ascii="Arial" w:eastAsia="Arial" w:hAnsi="Arial" w:cs="Arial"/>
              </w:rPr>
              <w:t xml:space="preserve">, </w:t>
            </w:r>
            <w:r w:rsidR="001C2554" w:rsidRPr="73C9377E">
              <w:rPr>
                <w:rFonts w:ascii="Arial" w:eastAsia="Arial" w:hAnsi="Arial" w:cs="Arial"/>
                <w:color w:val="000000" w:themeColor="text1"/>
              </w:rPr>
              <w:t xml:space="preserve"> esantys kultūros paveldo objekto teritorijoje, jo apsaugos zonoje, kultūros paveldo vietovėje</w:t>
            </w:r>
          </w:p>
          <w:p w14:paraId="10B4B391" w14:textId="77777777" w:rsidR="006D340F" w:rsidRPr="00CB5D4A" w:rsidRDefault="006D340F" w:rsidP="00EB7A11">
            <w:pPr>
              <w:widowControl w:val="0"/>
              <w:tabs>
                <w:tab w:val="left" w:pos="567"/>
                <w:tab w:val="left" w:pos="851"/>
                <w:tab w:val="left" w:pos="1276"/>
              </w:tabs>
              <w:autoSpaceDE w:val="0"/>
              <w:autoSpaceDN w:val="0"/>
              <w:adjustRightInd w:val="0"/>
              <w:spacing w:after="80"/>
              <w:contextualSpacing/>
              <w:jc w:val="both"/>
              <w:rPr>
                <w:rFonts w:ascii="Arial" w:eastAsia="Arial" w:hAnsi="Arial" w:cs="Arial"/>
              </w:rPr>
            </w:pPr>
            <w:r w:rsidRPr="00CB5D4A">
              <w:rPr>
                <w:rFonts w:ascii="Arial" w:eastAsia="Arial" w:hAnsi="Arial" w:cs="Arial"/>
                <w:b/>
                <w:bCs/>
              </w:rPr>
              <w:t>Statybos darbų sritys</w:t>
            </w:r>
            <w:r w:rsidRPr="00CB5D4A">
              <w:rPr>
                <w:rFonts w:ascii="Arial" w:eastAsia="Arial" w:hAnsi="Arial" w:cs="Arial"/>
              </w:rPr>
              <w:t>: bendrieji statybos darbai:</w:t>
            </w:r>
          </w:p>
          <w:p w14:paraId="7F5976CC" w14:textId="77777777" w:rsidR="006D340F" w:rsidRPr="00353388" w:rsidRDefault="006D340F" w:rsidP="006D340F">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ascii="Arial" w:eastAsia="Times New Roman" w:hAnsi="Arial" w:cs="Arial"/>
              </w:rPr>
            </w:pPr>
            <w:r w:rsidRPr="00353388">
              <w:rPr>
                <w:rFonts w:ascii="Arial" w:eastAsia="Arial" w:hAnsi="Arial" w:cs="Arial"/>
              </w:rPr>
              <w:t>Žemės darbai (statybos sklypo reljefo tvarkymas, pamatų duobių, iškasų, tranšėjų kasimas ir užpylimas);</w:t>
            </w:r>
          </w:p>
          <w:p w14:paraId="4D0E16D6" w14:textId="01850974" w:rsidR="004E531E" w:rsidRPr="00353388" w:rsidRDefault="004E531E" w:rsidP="00BB2A94">
            <w:pPr>
              <w:pStyle w:val="NoSpacing"/>
              <w:numPr>
                <w:ilvl w:val="0"/>
                <w:numId w:val="1"/>
              </w:numPr>
              <w:jc w:val="both"/>
              <w:rPr>
                <w:rFonts w:ascii="Arial" w:eastAsia="Times New Roman" w:hAnsi="Arial" w:cs="Arial"/>
              </w:rPr>
            </w:pPr>
            <w:r w:rsidRPr="00353388">
              <w:rPr>
                <w:rFonts w:ascii="Arial" w:hAnsi="Arial" w:cs="Arial"/>
              </w:rPr>
              <w:t>Lauko inžinieriniai tinklai, gatvės</w:t>
            </w:r>
            <w:r w:rsidR="003B031B" w:rsidRPr="00353388">
              <w:rPr>
                <w:rFonts w:ascii="Arial" w:hAnsi="Arial" w:cs="Arial"/>
              </w:rPr>
              <w:t>, kiti statiniai</w:t>
            </w:r>
            <w:r w:rsidR="005E45E6" w:rsidRPr="00353388">
              <w:rPr>
                <w:rFonts w:ascii="Arial" w:hAnsi="Arial" w:cs="Arial"/>
              </w:rPr>
              <w:t xml:space="preserve"> </w:t>
            </w:r>
            <w:r w:rsidR="00BE280A" w:rsidRPr="00353388">
              <w:rPr>
                <w:rFonts w:ascii="Arial" w:hAnsi="Arial" w:cs="Arial"/>
              </w:rPr>
              <w:t>(</w:t>
            </w:r>
            <w:r w:rsidR="002A338D" w:rsidRPr="00353388">
              <w:rPr>
                <w:rFonts w:ascii="Arial" w:hAnsi="Arial" w:cs="Arial"/>
              </w:rPr>
              <w:t>vandentiekio ir nuotekų</w:t>
            </w:r>
            <w:r w:rsidR="003E4038" w:rsidRPr="00353388">
              <w:rPr>
                <w:rFonts w:ascii="Arial" w:hAnsi="Arial" w:cs="Arial"/>
              </w:rPr>
              <w:t>, lietaus nuotekų</w:t>
            </w:r>
            <w:r w:rsidR="002A338D" w:rsidRPr="00353388">
              <w:rPr>
                <w:rFonts w:ascii="Arial" w:hAnsi="Arial" w:cs="Arial"/>
              </w:rPr>
              <w:t xml:space="preserve"> šalinimo</w:t>
            </w:r>
            <w:r w:rsidR="00F90DB1" w:rsidRPr="00353388">
              <w:rPr>
                <w:rFonts w:ascii="Arial" w:hAnsi="Arial" w:cs="Arial"/>
              </w:rPr>
              <w:t xml:space="preserve"> </w:t>
            </w:r>
            <w:r w:rsidR="00353388" w:rsidRPr="00353388">
              <w:rPr>
                <w:rFonts w:ascii="Arial" w:hAnsi="Arial" w:cs="Arial"/>
              </w:rPr>
              <w:t>tinklų tiesimas</w:t>
            </w:r>
            <w:r w:rsidR="002A338D" w:rsidRPr="00353388">
              <w:rPr>
                <w:rFonts w:ascii="Arial" w:hAnsi="Arial" w:cs="Arial"/>
              </w:rPr>
              <w:t>; </w:t>
            </w:r>
            <w:proofErr w:type="spellStart"/>
            <w:r w:rsidR="002A338D" w:rsidRPr="00353388">
              <w:rPr>
                <w:rFonts w:ascii="Arial" w:hAnsi="Arial" w:cs="Arial"/>
              </w:rPr>
              <w:t>betranšėjis</w:t>
            </w:r>
            <w:proofErr w:type="spellEnd"/>
            <w:r w:rsidR="002A338D" w:rsidRPr="00353388">
              <w:rPr>
                <w:rFonts w:ascii="Arial" w:hAnsi="Arial" w:cs="Arial"/>
              </w:rPr>
              <w:t> inžinerinių tinklų tiesimas</w:t>
            </w:r>
            <w:r w:rsidR="00F90DB1" w:rsidRPr="00353388">
              <w:rPr>
                <w:rFonts w:ascii="Arial" w:hAnsi="Arial" w:cs="Arial"/>
              </w:rPr>
              <w:t>, gatvių remontas</w:t>
            </w:r>
            <w:r w:rsidR="00BE280A" w:rsidRPr="00353388">
              <w:rPr>
                <w:rFonts w:ascii="Arial" w:hAnsi="Arial" w:cs="Arial"/>
              </w:rPr>
              <w:t>)</w:t>
            </w:r>
            <w:r w:rsidR="00F90DB1" w:rsidRPr="00353388">
              <w:rPr>
                <w:rFonts w:ascii="Arial" w:hAnsi="Arial" w:cs="Arial"/>
              </w:rPr>
              <w:t>;</w:t>
            </w:r>
          </w:p>
          <w:p w14:paraId="262F67FF" w14:textId="77777777" w:rsidR="006D340F" w:rsidRPr="00CB5D4A" w:rsidRDefault="006D340F" w:rsidP="006D340F">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eastAsia="Times New Roman" w:cs="Arial"/>
              </w:rPr>
            </w:pPr>
            <w:r w:rsidRPr="00CB5D4A">
              <w:rPr>
                <w:rFonts w:ascii="Arial" w:eastAsia="Arial" w:hAnsi="Arial" w:cs="Arial"/>
              </w:rPr>
              <w:t>Statybinių konstrukcijų (gelžbetonio, betono, metalo, mūro) statyba ir montavimas;</w:t>
            </w:r>
          </w:p>
          <w:p w14:paraId="03B56D18" w14:textId="77777777" w:rsidR="006D340F" w:rsidRPr="00CB5D4A" w:rsidRDefault="006D340F" w:rsidP="006D340F">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eastAsia="Times New Roman" w:cs="Arial"/>
              </w:rPr>
            </w:pPr>
            <w:r w:rsidRPr="00CB5D4A">
              <w:rPr>
                <w:rFonts w:ascii="Arial" w:eastAsia="Arial" w:hAnsi="Arial" w:cs="Arial"/>
              </w:rPr>
              <w:t>Hidroizoliacija;</w:t>
            </w:r>
          </w:p>
          <w:p w14:paraId="6226E1D2" w14:textId="77777777" w:rsidR="006D340F" w:rsidRPr="00CB5D4A" w:rsidRDefault="006D340F" w:rsidP="006D340F">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eastAsia="Times New Roman" w:cs="Arial"/>
              </w:rPr>
            </w:pPr>
            <w:r w:rsidRPr="00CB5D4A">
              <w:rPr>
                <w:rFonts w:ascii="Arial" w:eastAsia="Arial" w:hAnsi="Arial" w:cs="Arial"/>
              </w:rPr>
              <w:t>Stogų įrengimas;</w:t>
            </w:r>
          </w:p>
          <w:p w14:paraId="08B226A9" w14:textId="77777777" w:rsidR="006D340F" w:rsidRPr="00CB5D4A" w:rsidRDefault="006D340F" w:rsidP="006D340F">
            <w:pPr>
              <w:pStyle w:val="ListParagraph"/>
              <w:widowControl w:val="0"/>
              <w:numPr>
                <w:ilvl w:val="0"/>
                <w:numId w:val="1"/>
              </w:numPr>
              <w:tabs>
                <w:tab w:val="left" w:pos="567"/>
                <w:tab w:val="left" w:pos="851"/>
                <w:tab w:val="left" w:pos="1276"/>
              </w:tabs>
              <w:autoSpaceDE w:val="0"/>
              <w:autoSpaceDN w:val="0"/>
              <w:adjustRightInd w:val="0"/>
              <w:spacing w:after="0" w:line="240" w:lineRule="auto"/>
              <w:ind w:left="714" w:hanging="357"/>
              <w:jc w:val="both"/>
              <w:rPr>
                <w:rFonts w:ascii="Arial" w:eastAsia="Arial" w:hAnsi="Arial" w:cs="Arial"/>
              </w:rPr>
            </w:pPr>
            <w:r w:rsidRPr="7167D1EC">
              <w:rPr>
                <w:rFonts w:ascii="Arial" w:eastAsia="Arial" w:hAnsi="Arial" w:cs="Arial"/>
              </w:rPr>
              <w:t>Apdailos darbai</w:t>
            </w:r>
          </w:p>
          <w:p w14:paraId="29579E53" w14:textId="6C6CF6EA" w:rsidR="7167D1EC" w:rsidRDefault="7167D1EC" w:rsidP="7167D1EC">
            <w:pPr>
              <w:pStyle w:val="ListParagraph"/>
              <w:widowControl w:val="0"/>
              <w:numPr>
                <w:ilvl w:val="0"/>
                <w:numId w:val="1"/>
              </w:numPr>
              <w:tabs>
                <w:tab w:val="left" w:pos="567"/>
                <w:tab w:val="left" w:pos="851"/>
                <w:tab w:val="left" w:pos="1276"/>
              </w:tabs>
              <w:spacing w:after="0" w:line="240" w:lineRule="auto"/>
              <w:ind w:left="714" w:hanging="357"/>
              <w:jc w:val="both"/>
              <w:rPr>
                <w:rFonts w:ascii="Arial" w:eastAsia="Arial" w:hAnsi="Arial" w:cs="Arial"/>
              </w:rPr>
            </w:pPr>
          </w:p>
          <w:p w14:paraId="3581CE0E" w14:textId="77777777" w:rsidR="006D340F" w:rsidRPr="00CB5D4A" w:rsidRDefault="006D340F" w:rsidP="00EB7A11">
            <w:pPr>
              <w:pStyle w:val="BodyText"/>
              <w:ind w:firstLine="5"/>
              <w:rPr>
                <w:rFonts w:ascii="Arial" w:eastAsia="Arial" w:hAnsi="Arial" w:cs="Arial"/>
                <w:b/>
                <w:bCs/>
              </w:rPr>
            </w:pPr>
            <w:r w:rsidRPr="00CB5D4A">
              <w:rPr>
                <w:rFonts w:ascii="Arial" w:eastAsia="Arial" w:hAnsi="Arial" w:cs="Arial"/>
                <w:b/>
                <w:bCs/>
              </w:rPr>
              <w:t>Reikalaujamos veiklos teisinis pagrindas: Lietuvos Respublikos statybos įstatymo 18 str. 2 d.</w:t>
            </w:r>
          </w:p>
          <w:p w14:paraId="4FCAAC74" w14:textId="77777777" w:rsidR="006D340F" w:rsidRPr="00CB5D4A" w:rsidRDefault="006D340F" w:rsidP="00EB7A11">
            <w:pPr>
              <w:widowControl w:val="0"/>
              <w:tabs>
                <w:tab w:val="left" w:pos="567"/>
                <w:tab w:val="left" w:pos="851"/>
                <w:tab w:val="left" w:pos="1276"/>
              </w:tabs>
              <w:autoSpaceDE w:val="0"/>
              <w:autoSpaceDN w:val="0"/>
              <w:adjustRightInd w:val="0"/>
              <w:spacing w:after="80"/>
              <w:contextualSpacing/>
              <w:jc w:val="both"/>
              <w:rPr>
                <w:rFonts w:ascii="Arial" w:hAnsi="Arial" w:cs="Arial"/>
              </w:rPr>
            </w:pPr>
          </w:p>
        </w:tc>
        <w:tc>
          <w:tcPr>
            <w:tcW w:w="4264" w:type="dxa"/>
            <w:tcBorders>
              <w:top w:val="single" w:sz="4" w:space="0" w:color="auto"/>
              <w:left w:val="single" w:sz="4" w:space="0" w:color="auto"/>
              <w:bottom w:val="single" w:sz="4" w:space="0" w:color="auto"/>
              <w:right w:val="single" w:sz="4" w:space="0" w:color="auto"/>
            </w:tcBorders>
          </w:tcPr>
          <w:p w14:paraId="2D46AEEA" w14:textId="77777777" w:rsidR="006D340F" w:rsidRPr="00E843C3" w:rsidRDefault="006D340F" w:rsidP="00EB7A11">
            <w:pPr>
              <w:pStyle w:val="BodyText"/>
              <w:tabs>
                <w:tab w:val="left" w:pos="567"/>
                <w:tab w:val="left" w:pos="851"/>
                <w:tab w:val="left" w:pos="1276"/>
              </w:tabs>
              <w:rPr>
                <w:rFonts w:ascii="Arial" w:eastAsia="Arial" w:hAnsi="Arial" w:cs="Arial"/>
              </w:rPr>
            </w:pPr>
            <w:r w:rsidRPr="00E843C3">
              <w:rPr>
                <w:rFonts w:ascii="Arial" w:eastAsia="Arial" w:hAnsi="Arial" w:cs="Arial"/>
              </w:rPr>
              <w:t>Lietuvos Respublikos aplinkos ministerijos arba jos įgaliotos institucijos atestatas (dokumento pateikti nereikalaujama: tiekėjo prašoma nurodyti atestato numerį, o Įgaliotoji organizacija, patikrins duomenis atitinkamuose  Statybos sektoriaus vystymo agentūros  Statybos specialistų kvalifikacijos atestatų ir (arba) teisės pripažinimo dokumentų registruose (</w:t>
            </w:r>
            <w:hyperlink r:id="rId10" w:history="1">
              <w:r w:rsidRPr="00E843C3">
                <w:rPr>
                  <w:rStyle w:val="Hyperlink"/>
                  <w:rFonts w:ascii="Arial" w:eastAsia="Arial" w:hAnsi="Arial" w:cs="Arial"/>
                </w:rPr>
                <w:t>http://www.ssva.lt/registrai</w:t>
              </w:r>
            </w:hyperlink>
            <w:r w:rsidRPr="00E843C3">
              <w:rPr>
                <w:rFonts w:ascii="Arial" w:eastAsia="Arial" w:hAnsi="Arial" w:cs="Arial"/>
              </w:rPr>
              <w:t>) atitiktį nustatytam reikalavimui).</w:t>
            </w:r>
          </w:p>
          <w:p w14:paraId="4078F54C" w14:textId="5A7D9465" w:rsidR="006D340F" w:rsidRPr="003B34B6" w:rsidRDefault="006D340F" w:rsidP="00EB7A11">
            <w:pPr>
              <w:pStyle w:val="BodyText"/>
            </w:pPr>
            <w:r w:rsidRPr="73C9377E">
              <w:rPr>
                <w:rFonts w:ascii="Arial" w:eastAsia="Arial" w:hAnsi="Arial" w:cs="Arial"/>
              </w:rPr>
              <w:t>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14:paraId="0FA7A3E4" w14:textId="455A486A" w:rsidR="006D340F" w:rsidRPr="003B34B6" w:rsidRDefault="006D340F" w:rsidP="73C9377E">
            <w:pPr>
              <w:ind w:left="141" w:right="141"/>
              <w:jc w:val="both"/>
              <w:rPr>
                <w:rFonts w:ascii="Arial" w:eastAsia="Arial" w:hAnsi="Arial" w:cs="Arial"/>
                <w:color w:val="000000" w:themeColor="text1"/>
              </w:rPr>
            </w:pPr>
          </w:p>
          <w:p w14:paraId="0BB11982" w14:textId="14EE1E8F" w:rsidR="006D340F" w:rsidRPr="003B34B6" w:rsidRDefault="006D340F" w:rsidP="73C9377E">
            <w:pPr>
              <w:pStyle w:val="BodyText"/>
              <w:rPr>
                <w:rFonts w:ascii="Arial" w:eastAsia="Arial" w:hAnsi="Arial" w:cs="Arial"/>
                <w:lang w:eastAsia="lt-LT"/>
              </w:rPr>
            </w:pPr>
          </w:p>
        </w:tc>
      </w:tr>
      <w:tr w:rsidR="006D340F" w:rsidRPr="00651E40" w14:paraId="6DF0B3F7" w14:textId="77777777" w:rsidTr="73C9377E">
        <w:trPr>
          <w:trHeight w:val="416"/>
        </w:trPr>
        <w:tc>
          <w:tcPr>
            <w:tcW w:w="9209" w:type="dxa"/>
            <w:gridSpan w:val="4"/>
            <w:tcBorders>
              <w:top w:val="single" w:sz="4" w:space="0" w:color="auto"/>
              <w:left w:val="single" w:sz="4" w:space="0" w:color="auto"/>
              <w:bottom w:val="single" w:sz="4" w:space="0" w:color="auto"/>
              <w:right w:val="single" w:sz="4" w:space="0" w:color="auto"/>
            </w:tcBorders>
          </w:tcPr>
          <w:p w14:paraId="511A02F8" w14:textId="77777777" w:rsidR="006D340F" w:rsidRPr="00E843C3" w:rsidRDefault="006D340F" w:rsidP="00EB7A11">
            <w:pPr>
              <w:pStyle w:val="BodyText"/>
              <w:jc w:val="center"/>
              <w:rPr>
                <w:rFonts w:ascii="Arial" w:hAnsi="Arial" w:cs="Arial"/>
                <w:lang w:eastAsia="lt-LT"/>
              </w:rPr>
            </w:pPr>
            <w:r w:rsidRPr="00E843C3">
              <w:rPr>
                <w:rStyle w:val="normaltextrun"/>
                <w:rFonts w:ascii="Arial" w:eastAsia="MS Gothic" w:hAnsi="Arial" w:cs="Arial"/>
                <w:b/>
                <w:bCs/>
                <w:color w:val="000000"/>
                <w:shd w:val="clear" w:color="auto" w:fill="FFFFFF"/>
              </w:rPr>
              <w:t>Techninis ir profesinis pajėgumas</w:t>
            </w:r>
          </w:p>
        </w:tc>
      </w:tr>
      <w:tr w:rsidR="006D340F" w:rsidRPr="00651E40" w14:paraId="1801BADF"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4634FCB2" w14:textId="77777777" w:rsidR="006D340F" w:rsidRPr="00651E40" w:rsidRDefault="006D340F" w:rsidP="00EB7A11">
            <w:pPr>
              <w:pStyle w:val="DiagramaDiagramaDiagrama"/>
              <w:ind w:firstLine="15"/>
              <w:rPr>
                <w:rFonts w:ascii="Arial" w:hAnsi="Arial" w:cs="Arial"/>
                <w:sz w:val="22"/>
                <w:szCs w:val="22"/>
                <w:lang w:val="lt-LT"/>
              </w:rPr>
            </w:pPr>
            <w:r w:rsidRPr="72769D66">
              <w:rPr>
                <w:rFonts w:ascii="Arial" w:hAnsi="Arial" w:cs="Arial"/>
                <w:sz w:val="22"/>
                <w:szCs w:val="22"/>
                <w:lang w:val="lt-LT"/>
              </w:rPr>
              <w:t>2.</w:t>
            </w:r>
          </w:p>
        </w:tc>
        <w:tc>
          <w:tcPr>
            <w:tcW w:w="4128" w:type="dxa"/>
            <w:gridSpan w:val="2"/>
            <w:tcBorders>
              <w:top w:val="single" w:sz="4" w:space="0" w:color="auto"/>
              <w:left w:val="single" w:sz="4" w:space="0" w:color="auto"/>
              <w:bottom w:val="single" w:sz="4" w:space="0" w:color="auto"/>
              <w:right w:val="single" w:sz="4" w:space="0" w:color="auto"/>
            </w:tcBorders>
          </w:tcPr>
          <w:p w14:paraId="79CF1D24" w14:textId="77777777" w:rsidR="006D340F" w:rsidRDefault="006D340F" w:rsidP="00EB7A11">
            <w:pPr>
              <w:pStyle w:val="BodyText"/>
              <w:tabs>
                <w:tab w:val="left" w:pos="567"/>
                <w:tab w:val="left" w:pos="851"/>
                <w:tab w:val="left" w:pos="1276"/>
              </w:tabs>
              <w:rPr>
                <w:rFonts w:ascii="Arial" w:eastAsia="Calibri" w:hAnsi="Arial" w:cs="Arial"/>
                <w:lang w:eastAsia="lt-LT"/>
              </w:rPr>
            </w:pPr>
            <w:r w:rsidRPr="00F46E2A">
              <w:rPr>
                <w:rFonts w:ascii="Arial" w:eastAsia="Calibri" w:hAnsi="Arial" w:cs="Arial"/>
                <w:lang w:eastAsia="lt-LT"/>
              </w:rPr>
              <w:t xml:space="preserve">Tiekėjas per paskutinius 5 (penkis) metus iki pasiūlymų pateikimo termino pabaigos arba per laiką nuo tiekėjo įregistravimo dienos (jei tiekėjas vykdo </w:t>
            </w:r>
            <w:r w:rsidRPr="00F46E2A">
              <w:rPr>
                <w:rFonts w:ascii="Arial" w:eastAsia="Calibri" w:hAnsi="Arial" w:cs="Arial"/>
                <w:lang w:eastAsia="lt-LT"/>
              </w:rPr>
              <w:lastRenderedPageBreak/>
              <w:t xml:space="preserve">veiklą mažiau nei 5 (penkerius) metus) pagal vieną ar daugiau sutarčių yra atlikęs (-ę) panašius į pirkimo objektą darbus už ne mažesnę kaip </w:t>
            </w:r>
            <w:r>
              <w:rPr>
                <w:rFonts w:ascii="Arial" w:eastAsia="Calibri" w:hAnsi="Arial" w:cs="Arial"/>
                <w:lang w:eastAsia="lt-LT"/>
              </w:rPr>
              <w:t>4</w:t>
            </w:r>
            <w:r w:rsidRPr="00F46E2A">
              <w:rPr>
                <w:rFonts w:ascii="Arial" w:eastAsia="Calibri" w:hAnsi="Arial" w:cs="Arial"/>
                <w:lang w:eastAsia="lt-LT"/>
              </w:rPr>
              <w:t xml:space="preserve"> 00</w:t>
            </w:r>
            <w:r>
              <w:rPr>
                <w:rFonts w:ascii="Arial" w:eastAsia="Calibri" w:hAnsi="Arial" w:cs="Arial"/>
                <w:lang w:eastAsia="lt-LT"/>
              </w:rPr>
              <w:t>0</w:t>
            </w:r>
            <w:r w:rsidRPr="00F46E2A">
              <w:rPr>
                <w:rFonts w:ascii="Arial" w:eastAsia="Calibri" w:hAnsi="Arial" w:cs="Arial"/>
                <w:lang w:eastAsia="lt-LT"/>
              </w:rPr>
              <w:t xml:space="preserve"> 000,00 Eur be PVM </w:t>
            </w:r>
            <w:r w:rsidRPr="00CF1E4E">
              <w:rPr>
                <w:rFonts w:ascii="Arial" w:eastAsia="Calibri" w:hAnsi="Arial" w:cs="Arial"/>
                <w:lang w:eastAsia="lt-LT"/>
              </w:rPr>
              <w:t xml:space="preserve">sumą. </w:t>
            </w:r>
          </w:p>
          <w:p w14:paraId="199DDE2C" w14:textId="326ABDE7" w:rsidR="006D340F" w:rsidRPr="00AC0F21" w:rsidRDefault="006D340F" w:rsidP="00EB7A11">
            <w:pPr>
              <w:pStyle w:val="BodyText"/>
              <w:tabs>
                <w:tab w:val="left" w:pos="567"/>
                <w:tab w:val="left" w:pos="851"/>
                <w:tab w:val="left" w:pos="1276"/>
              </w:tabs>
              <w:rPr>
                <w:rFonts w:ascii="Arial" w:eastAsia="Arial" w:hAnsi="Arial" w:cs="Arial"/>
                <w:sz w:val="18"/>
                <w:szCs w:val="18"/>
              </w:rPr>
            </w:pPr>
            <w:r w:rsidRPr="00AC0F21">
              <w:rPr>
                <w:rFonts w:ascii="Arial" w:eastAsia="Calibri" w:hAnsi="Arial" w:cs="Arial"/>
                <w:lang w:eastAsia="lt-LT"/>
              </w:rPr>
              <w:t xml:space="preserve">Panašiais darbais laikomi – </w:t>
            </w:r>
            <w:r w:rsidRPr="00AC0F21">
              <w:rPr>
                <w:rFonts w:ascii="Arial" w:eastAsia="Arial" w:hAnsi="Arial" w:cs="Arial"/>
              </w:rPr>
              <w:t xml:space="preserve"> ypatingo statinio (pastato),  kurio </w:t>
            </w:r>
            <w:r w:rsidRPr="00AC0F21">
              <w:rPr>
                <w:rFonts w:ascii="Arial" w:eastAsia="Arial" w:hAnsi="Arial" w:cs="Arial"/>
                <w:b/>
                <w:bCs/>
              </w:rPr>
              <w:t>bendrasis</w:t>
            </w:r>
            <w:r w:rsidRPr="00AC0F21">
              <w:rPr>
                <w:rFonts w:ascii="Arial" w:eastAsia="Arial" w:hAnsi="Arial" w:cs="Arial"/>
              </w:rPr>
              <w:t xml:space="preserve"> plotas yra ne mažiau kaip </w:t>
            </w:r>
            <w:r w:rsidR="00473376">
              <w:rPr>
                <w:rFonts w:ascii="Arial" w:eastAsia="Arial" w:hAnsi="Arial" w:cs="Arial"/>
              </w:rPr>
              <w:t>20</w:t>
            </w:r>
            <w:r w:rsidR="00473376" w:rsidRPr="00AC0F21">
              <w:rPr>
                <w:rFonts w:ascii="Arial" w:eastAsia="Arial" w:hAnsi="Arial" w:cs="Arial"/>
              </w:rPr>
              <w:t xml:space="preserve">00  </w:t>
            </w:r>
            <w:r w:rsidRPr="00AC0F21">
              <w:rPr>
                <w:rFonts w:ascii="Arial" w:eastAsia="Arial" w:hAnsi="Arial" w:cs="Arial"/>
              </w:rPr>
              <w:t>kv. m. statybos (bet kuri iš šių statybos rūšių, kaip apibrėžta Lietuvos Respublikos statybos įstatyme: naujo statinio statyba, statinio rekonstravimas) darbai.</w:t>
            </w:r>
          </w:p>
          <w:p w14:paraId="58610DA2" w14:textId="57911188" w:rsidR="006D340F" w:rsidRPr="00F46E2A" w:rsidRDefault="006D340F" w:rsidP="00EB7A11">
            <w:pPr>
              <w:pStyle w:val="BodyText"/>
              <w:ind w:firstLine="5"/>
              <w:rPr>
                <w:rFonts w:ascii="Arial" w:eastAsia="Calibri" w:hAnsi="Arial" w:cs="Arial"/>
                <w:lang w:eastAsia="lt-LT"/>
              </w:rPr>
            </w:pPr>
          </w:p>
          <w:p w14:paraId="1E54DCEA" w14:textId="77777777" w:rsidR="006D340F" w:rsidRPr="00F46E2A" w:rsidRDefault="006D340F" w:rsidP="00EB7A11">
            <w:pPr>
              <w:pStyle w:val="BodyText"/>
              <w:ind w:firstLine="5"/>
              <w:rPr>
                <w:rFonts w:ascii="Arial" w:eastAsia="Calibri" w:hAnsi="Arial" w:cs="Arial"/>
                <w:lang w:eastAsia="lt-LT"/>
              </w:rPr>
            </w:pPr>
          </w:p>
          <w:p w14:paraId="38ABC76A" w14:textId="77777777" w:rsidR="006D340F" w:rsidRPr="00F46E2A" w:rsidRDefault="006D340F" w:rsidP="00EB7A11">
            <w:pPr>
              <w:spacing w:line="276" w:lineRule="auto"/>
              <w:rPr>
                <w:rFonts w:ascii="Arial" w:hAnsi="Arial" w:cs="Arial"/>
                <w:lang w:eastAsia="lt-LT"/>
              </w:rPr>
            </w:pPr>
            <w:r w:rsidRPr="00F46E2A">
              <w:rPr>
                <w:rFonts w:ascii="Arial" w:hAnsi="Arial" w:cs="Arial"/>
                <w:lang w:eastAsia="lt-LT"/>
              </w:rPr>
              <w:t>Pastabos:</w:t>
            </w:r>
          </w:p>
          <w:p w14:paraId="310DEF25" w14:textId="77777777" w:rsidR="006D340F" w:rsidRPr="00F46E2A" w:rsidRDefault="006D340F" w:rsidP="00EB7A11">
            <w:pPr>
              <w:spacing w:line="257" w:lineRule="exact"/>
              <w:ind w:firstLine="592"/>
              <w:jc w:val="both"/>
              <w:rPr>
                <w:rFonts w:ascii="Arial" w:hAnsi="Arial" w:cs="Arial"/>
                <w:lang w:eastAsia="lt-LT"/>
              </w:rPr>
            </w:pPr>
            <w:r w:rsidRPr="00F46E2A">
              <w:rPr>
                <w:rFonts w:ascii="Arial" w:hAnsi="Arial" w:cs="Arial"/>
                <w:lang w:eastAsia="lt-LT"/>
              </w:rPr>
              <w:t>· jeigu pasiūlymą teikia ūkio subjektų grupė – reikalavimą turi atitikti visi ūkio subjektų grupės nariai kartu (ūkio subjektų grupės narių turima patirtis sumuojama), atsižvelgiant į jų prisiimamus įsipareigojimus;</w:t>
            </w:r>
          </w:p>
          <w:p w14:paraId="7E9C3CC6" w14:textId="77777777" w:rsidR="006D340F" w:rsidRPr="00F46E2A" w:rsidRDefault="006D340F" w:rsidP="00EB7A11">
            <w:pPr>
              <w:spacing w:line="257" w:lineRule="exact"/>
              <w:ind w:firstLine="592"/>
              <w:jc w:val="both"/>
              <w:rPr>
                <w:rFonts w:ascii="Arial" w:hAnsi="Arial" w:cs="Arial"/>
                <w:lang w:eastAsia="lt-LT"/>
              </w:rPr>
            </w:pPr>
            <w:r w:rsidRPr="00F46E2A">
              <w:rPr>
                <w:rFonts w:ascii="Arial" w:hAnsi="Arial" w:cs="Arial"/>
                <w:lang w:eastAsia="lt-LT"/>
              </w:rPr>
              <w:t>· tiekėjas gali remtis kitų ūkio subjektų pajėgumais tik tuo atveju, jeigu tie subjektai patys vykdys tą pirkimo sutarties dalį, kuriai reikia jų turimų pajėgumų;</w:t>
            </w:r>
          </w:p>
          <w:p w14:paraId="4AD46C11" w14:textId="77777777" w:rsidR="006D340F" w:rsidRPr="00F46E2A" w:rsidRDefault="006D340F" w:rsidP="00EB7A11">
            <w:pPr>
              <w:spacing w:line="257" w:lineRule="exact"/>
              <w:ind w:firstLine="592"/>
              <w:jc w:val="both"/>
              <w:rPr>
                <w:rFonts w:ascii="Arial" w:hAnsi="Arial" w:cs="Arial"/>
                <w:lang w:eastAsia="lt-LT"/>
              </w:rPr>
            </w:pPr>
            <w:r w:rsidRPr="00F46E2A">
              <w:rPr>
                <w:rFonts w:ascii="Arial" w:hAnsi="Arial" w:cs="Arial"/>
                <w:lang w:eastAsia="lt-LT"/>
              </w:rPr>
              <w:t>· subtiekėjams šis reikalavimas nenustatomas.</w:t>
            </w:r>
          </w:p>
          <w:p w14:paraId="5242B6FE" w14:textId="77777777" w:rsidR="006D340F" w:rsidRPr="00F46E2A" w:rsidRDefault="006D340F" w:rsidP="00EB7A11">
            <w:pPr>
              <w:spacing w:line="276" w:lineRule="auto"/>
              <w:rPr>
                <w:rFonts w:ascii="Arial" w:hAnsi="Arial" w:cs="Arial"/>
                <w:lang w:eastAsia="lt-LT"/>
              </w:rPr>
            </w:pPr>
          </w:p>
          <w:p w14:paraId="647320E9" w14:textId="77777777" w:rsidR="006D340F" w:rsidRPr="00F46E2A" w:rsidRDefault="006D340F" w:rsidP="00EB7A11">
            <w:pPr>
              <w:pStyle w:val="BodyText"/>
              <w:ind w:firstLine="5"/>
              <w:rPr>
                <w:rFonts w:ascii="Arial" w:eastAsia="Calibri" w:hAnsi="Arial" w:cs="Arial"/>
                <w:i/>
                <w:iCs/>
                <w:lang w:eastAsia="lt-LT"/>
              </w:rPr>
            </w:pPr>
            <w:r w:rsidRPr="00F46E2A">
              <w:rPr>
                <w:rFonts w:ascii="Arial" w:eastAsia="Calibri" w:hAnsi="Arial" w:cs="Arial"/>
                <w:i/>
                <w:iCs/>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4264" w:type="dxa"/>
            <w:tcBorders>
              <w:top w:val="single" w:sz="4" w:space="0" w:color="auto"/>
              <w:left w:val="single" w:sz="4" w:space="0" w:color="auto"/>
              <w:bottom w:val="single" w:sz="4" w:space="0" w:color="auto"/>
              <w:right w:val="single" w:sz="4" w:space="0" w:color="auto"/>
            </w:tcBorders>
          </w:tcPr>
          <w:p w14:paraId="2FC28767" w14:textId="77777777" w:rsidR="006D340F" w:rsidRPr="00865910" w:rsidRDefault="006D340F" w:rsidP="00EB7A11">
            <w:pPr>
              <w:tabs>
                <w:tab w:val="left" w:pos="567"/>
                <w:tab w:val="left" w:pos="851"/>
                <w:tab w:val="left" w:pos="1276"/>
              </w:tabs>
              <w:jc w:val="both"/>
              <w:rPr>
                <w:rFonts w:ascii="Arial" w:hAnsi="Arial" w:cs="Arial"/>
                <w:lang w:eastAsia="lt-LT"/>
              </w:rPr>
            </w:pPr>
            <w:r w:rsidRPr="00865910">
              <w:rPr>
                <w:rFonts w:ascii="Arial" w:hAnsi="Arial" w:cs="Arial"/>
                <w:lang w:eastAsia="lt-LT"/>
              </w:rPr>
              <w:lastRenderedPageBreak/>
              <w:t xml:space="preserve">1) Per paskutinius 5 metus (jeigu veikla vykdyta mažiau nei 5 metus – per laikotarpį nuo įregistravimo dienos) iki </w:t>
            </w:r>
            <w:r w:rsidRPr="00865910">
              <w:rPr>
                <w:rFonts w:ascii="Arial" w:hAnsi="Arial" w:cs="Arial"/>
                <w:lang w:eastAsia="lt-LT"/>
              </w:rPr>
              <w:lastRenderedPageBreak/>
              <w:t xml:space="preserve">pasiūlymų pateikimo termino pabaigos savo jėgomis atliktų panašių darbų sąrašas (įvykdytų sutarčių, projektų), parengtas pagal pirkimo </w:t>
            </w:r>
            <w:r w:rsidRPr="00FD4E51">
              <w:rPr>
                <w:rFonts w:ascii="Arial" w:hAnsi="Arial" w:cs="Arial"/>
                <w:lang w:eastAsia="lt-LT"/>
              </w:rPr>
              <w:t>sąlygų 9 priedą</w:t>
            </w:r>
            <w:r w:rsidRPr="00865910">
              <w:rPr>
                <w:rFonts w:ascii="Arial" w:hAnsi="Arial" w:cs="Arial"/>
                <w:lang w:eastAsia="lt-LT"/>
              </w:rPr>
              <w:t>.</w:t>
            </w:r>
          </w:p>
          <w:p w14:paraId="54D13E74" w14:textId="77777777" w:rsidR="006D340F" w:rsidRPr="00865910" w:rsidRDefault="006D340F" w:rsidP="00EB7A11">
            <w:pPr>
              <w:tabs>
                <w:tab w:val="left" w:pos="567"/>
                <w:tab w:val="left" w:pos="851"/>
                <w:tab w:val="left" w:pos="1276"/>
              </w:tabs>
              <w:jc w:val="both"/>
              <w:rPr>
                <w:rFonts w:ascii="Arial" w:hAnsi="Arial" w:cs="Arial"/>
                <w:lang w:eastAsia="lt-LT"/>
              </w:rPr>
            </w:pPr>
          </w:p>
          <w:p w14:paraId="7A55BF47" w14:textId="77777777" w:rsidR="006D340F" w:rsidRPr="00820803" w:rsidRDefault="006D340F" w:rsidP="00EB7A11">
            <w:pPr>
              <w:tabs>
                <w:tab w:val="left" w:pos="567"/>
                <w:tab w:val="left" w:pos="851"/>
                <w:tab w:val="left" w:pos="1276"/>
              </w:tabs>
              <w:jc w:val="both"/>
              <w:rPr>
                <w:rFonts w:ascii="Arial" w:hAnsi="Arial" w:cs="Arial"/>
                <w:lang w:eastAsia="lt-LT"/>
              </w:rPr>
            </w:pPr>
            <w:r w:rsidRPr="00865910">
              <w:rPr>
                <w:rFonts w:ascii="Arial" w:hAnsi="Arial" w:cs="Arial"/>
                <w:lang w:eastAsia="lt-LT"/>
              </w:rPr>
              <w:t xml:space="preserve">2) Užsakovų pažymos arba LR statybos įstatyme nustatyta tvarka išduotas statybos užbaigimą patvirtinantis dokumentas apie tai, kad </w:t>
            </w:r>
            <w:r w:rsidRPr="00865910">
              <w:rPr>
                <w:rFonts w:ascii="Arial" w:hAnsi="Arial" w:cs="Arial"/>
                <w:b/>
                <w:bCs/>
                <w:lang w:eastAsia="lt-LT"/>
              </w:rPr>
              <w:t>panašių darbų</w:t>
            </w:r>
            <w:r w:rsidRPr="00865910">
              <w:rPr>
                <w:rFonts w:ascii="Arial" w:hAnsi="Arial" w:cs="Arial"/>
                <w:lang w:eastAsia="lt-LT"/>
              </w:rPr>
              <w:t xml:space="preserve"> (</w:t>
            </w:r>
            <w:r w:rsidRPr="00AC0F21">
              <w:rPr>
                <w:rFonts w:ascii="Arial" w:hAnsi="Arial" w:cs="Arial"/>
              </w:rPr>
              <w:t xml:space="preserve">ypatingo statinio (pastato),  kurio </w:t>
            </w:r>
            <w:r w:rsidRPr="00AC0F21">
              <w:rPr>
                <w:rFonts w:ascii="Arial" w:hAnsi="Arial" w:cs="Arial"/>
                <w:b/>
                <w:bCs/>
              </w:rPr>
              <w:t>bendrasis</w:t>
            </w:r>
            <w:r w:rsidRPr="00AC0F21">
              <w:rPr>
                <w:rFonts w:ascii="Arial" w:hAnsi="Arial" w:cs="Arial"/>
              </w:rPr>
              <w:t xml:space="preserve"> plotas yra ne mažiau kaip 1500  kv. m. statybos (bet kuri iš šių statybos rūšių, kaip apibrėžta Lietuvos Respublikos statybos įstatyme: naujo statinio statyba, statinio rekonstravimas) </w:t>
            </w:r>
            <w:r w:rsidRPr="00865910">
              <w:rPr>
                <w:rFonts w:ascii="Arial" w:hAnsi="Arial" w:cs="Arial"/>
                <w:lang w:eastAsia="lt-LT"/>
              </w:rPr>
              <w:t xml:space="preserve">atlikimas ir galutiniai rezultatai tinkami (statinys </w:t>
            </w:r>
            <w:r w:rsidRPr="00820803">
              <w:rPr>
                <w:rFonts w:ascii="Arial" w:hAnsi="Arial" w:cs="Arial"/>
                <w:lang w:eastAsia="lt-LT"/>
              </w:rPr>
              <w:t>pripažintas tinkamas naudoti). Pažymose turi būti nurodyta:</w:t>
            </w:r>
          </w:p>
          <w:p w14:paraId="46981083" w14:textId="77777777" w:rsidR="006D340F" w:rsidRPr="00820803" w:rsidRDefault="006D340F" w:rsidP="00EB7A11">
            <w:pPr>
              <w:tabs>
                <w:tab w:val="left" w:pos="567"/>
                <w:tab w:val="left" w:pos="851"/>
                <w:tab w:val="left" w:pos="1276"/>
              </w:tabs>
              <w:jc w:val="both"/>
              <w:rPr>
                <w:rFonts w:ascii="Arial" w:hAnsi="Arial" w:cs="Arial"/>
                <w:lang w:eastAsia="lt-LT"/>
              </w:rPr>
            </w:pPr>
            <w:r w:rsidRPr="00820803">
              <w:rPr>
                <w:rFonts w:ascii="Arial" w:hAnsi="Arial" w:cs="Arial"/>
                <w:lang w:eastAsia="lt-LT"/>
              </w:rPr>
              <w:t>- atliktų darbų vertė (EUR be PVM);</w:t>
            </w:r>
          </w:p>
          <w:p w14:paraId="52BE4609" w14:textId="77777777" w:rsidR="006D340F" w:rsidRPr="00820803" w:rsidRDefault="006D340F" w:rsidP="00EB7A11">
            <w:pPr>
              <w:tabs>
                <w:tab w:val="left" w:pos="567"/>
                <w:tab w:val="left" w:pos="851"/>
                <w:tab w:val="left" w:pos="1276"/>
              </w:tabs>
              <w:jc w:val="both"/>
              <w:rPr>
                <w:rFonts w:ascii="Arial" w:eastAsia="Arial" w:hAnsi="Arial" w:cs="Arial"/>
              </w:rPr>
            </w:pPr>
            <w:r w:rsidRPr="00820803">
              <w:rPr>
                <w:rFonts w:ascii="Arial" w:hAnsi="Arial" w:cs="Arial"/>
                <w:lang w:eastAsia="lt-LT"/>
              </w:rPr>
              <w:t xml:space="preserve">- </w:t>
            </w:r>
            <w:r w:rsidRPr="00820803">
              <w:rPr>
                <w:rFonts w:ascii="Arial" w:eastAsia="Arial" w:hAnsi="Arial" w:cs="Arial"/>
              </w:rPr>
              <w:t>darbų atlikimo vieta;</w:t>
            </w:r>
          </w:p>
          <w:p w14:paraId="689195F1" w14:textId="77777777" w:rsidR="006D340F" w:rsidRPr="00820803" w:rsidRDefault="006D340F" w:rsidP="00EB7A11">
            <w:pPr>
              <w:tabs>
                <w:tab w:val="left" w:pos="567"/>
                <w:tab w:val="left" w:pos="851"/>
                <w:tab w:val="left" w:pos="1276"/>
              </w:tabs>
              <w:jc w:val="both"/>
              <w:rPr>
                <w:rFonts w:ascii="Arial" w:eastAsia="Arial" w:hAnsi="Arial" w:cs="Arial"/>
              </w:rPr>
            </w:pPr>
            <w:r w:rsidRPr="00820803">
              <w:rPr>
                <w:rFonts w:ascii="Arial" w:eastAsia="Arial" w:hAnsi="Arial" w:cs="Arial"/>
              </w:rPr>
              <w:t>- statybos darbų rūšis (taip kaip apibrėžta Lietuvos Respublikos statybos įstatyme: naujo statinio statyba, statinio rekonstravimas);</w:t>
            </w:r>
          </w:p>
          <w:p w14:paraId="3432341D" w14:textId="77777777" w:rsidR="006D340F" w:rsidRPr="00820803" w:rsidRDefault="006D340F" w:rsidP="00EB7A11">
            <w:pPr>
              <w:tabs>
                <w:tab w:val="left" w:pos="375"/>
                <w:tab w:val="left" w:pos="567"/>
                <w:tab w:val="left" w:pos="851"/>
                <w:tab w:val="left" w:pos="1276"/>
              </w:tabs>
              <w:jc w:val="both"/>
              <w:rPr>
                <w:rFonts w:ascii="Arial" w:eastAsia="Arial" w:hAnsi="Arial" w:cs="Arial"/>
              </w:rPr>
            </w:pPr>
            <w:r w:rsidRPr="00820803">
              <w:rPr>
                <w:rFonts w:ascii="Arial" w:eastAsia="Arial" w:hAnsi="Arial" w:cs="Arial"/>
              </w:rPr>
              <w:t xml:space="preserve">- pastatyto naujo arba rekonstruoto ypatingo statinio (pastatas) </w:t>
            </w:r>
            <w:r w:rsidRPr="00820803">
              <w:rPr>
                <w:rFonts w:ascii="Arial" w:eastAsia="Arial" w:hAnsi="Arial" w:cs="Arial"/>
                <w:b/>
                <w:bCs/>
              </w:rPr>
              <w:t>bendrasis</w:t>
            </w:r>
            <w:r w:rsidRPr="00820803">
              <w:rPr>
                <w:rFonts w:ascii="Arial" w:eastAsia="Arial" w:hAnsi="Arial" w:cs="Arial"/>
              </w:rPr>
              <w:t xml:space="preserve"> plotas;</w:t>
            </w:r>
          </w:p>
          <w:p w14:paraId="05061627" w14:textId="77777777" w:rsidR="006D340F" w:rsidRPr="00820803" w:rsidRDefault="006D340F" w:rsidP="00EB7A11">
            <w:pPr>
              <w:tabs>
                <w:tab w:val="left" w:pos="567"/>
                <w:tab w:val="left" w:pos="851"/>
                <w:tab w:val="left" w:pos="1276"/>
              </w:tabs>
              <w:jc w:val="both"/>
              <w:rPr>
                <w:rFonts w:ascii="Arial" w:hAnsi="Arial" w:cs="Arial"/>
                <w:lang w:eastAsia="lt-LT"/>
              </w:rPr>
            </w:pPr>
            <w:r w:rsidRPr="00820803">
              <w:rPr>
                <w:rFonts w:ascii="Arial" w:hAnsi="Arial" w:cs="Arial"/>
                <w:lang w:eastAsia="lt-LT"/>
              </w:rPr>
              <w:t xml:space="preserve"> - darbų vykdymo pradžios ir pabaigos datos;</w:t>
            </w:r>
          </w:p>
          <w:p w14:paraId="558C92EF" w14:textId="77777777" w:rsidR="006D340F" w:rsidRPr="00865910" w:rsidRDefault="006D340F" w:rsidP="00EB7A11">
            <w:pPr>
              <w:tabs>
                <w:tab w:val="left" w:pos="567"/>
                <w:tab w:val="left" w:pos="851"/>
                <w:tab w:val="left" w:pos="1276"/>
              </w:tabs>
              <w:jc w:val="both"/>
              <w:rPr>
                <w:rFonts w:ascii="Arial" w:hAnsi="Arial" w:cs="Arial"/>
                <w:lang w:eastAsia="lt-LT"/>
              </w:rPr>
            </w:pPr>
            <w:r w:rsidRPr="00820803">
              <w:rPr>
                <w:rFonts w:ascii="Arial" w:hAnsi="Arial" w:cs="Arial"/>
                <w:lang w:eastAsia="lt-LT"/>
              </w:rPr>
              <w:t xml:space="preserve"> - informacija apie tai, ar darbai buvo atlikti pagal galiojančių teisės aktų, reglamentuojančių darbų atlikimą, reikalavimus ir yra tinkamai užbaigti. Įrodymui bus priimti užsakovo pasirašyti ir antspaudu (jeigu naudojamas) patvirtinti darbų priėmimo-perdavimo aktai ar kiti darbų užbaigimą patvirtinantys dokumentai, jei juose yra visa reikalaujama informacija.</w:t>
            </w:r>
          </w:p>
          <w:p w14:paraId="0CEDC095" w14:textId="77777777" w:rsidR="006D340F" w:rsidRPr="005708F0" w:rsidRDefault="006D340F" w:rsidP="00EB7A11">
            <w:pPr>
              <w:pStyle w:val="BodyText"/>
              <w:rPr>
                <w:rFonts w:ascii="Arial" w:hAnsi="Arial" w:cs="Arial"/>
                <w:lang w:eastAsia="lt-LT"/>
              </w:rPr>
            </w:pPr>
            <w:r w:rsidRPr="005708F0">
              <w:rPr>
                <w:rFonts w:ascii="Arial" w:hAnsi="Arial" w:cs="Arial"/>
                <w:lang w:eastAsia="lt-LT"/>
              </w:rPr>
              <w:t>Viešųjų pirkimų komisija, vertindama tiekėjų pateiktą informaciją apie įvykdytas sutartis, gali paprašyti kitų įrodančių dokumentų.</w:t>
            </w:r>
          </w:p>
        </w:tc>
      </w:tr>
      <w:tr w:rsidR="006D340F" w:rsidRPr="00651E40" w14:paraId="5D78AD1D"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156AACF8" w14:textId="77777777" w:rsidR="006D340F" w:rsidRPr="00651E40" w:rsidRDefault="006D340F" w:rsidP="00EB7A11">
            <w:pPr>
              <w:pStyle w:val="DiagramaDiagramaDiagrama"/>
              <w:ind w:firstLine="15"/>
              <w:rPr>
                <w:rFonts w:ascii="Arial" w:hAnsi="Arial" w:cs="Arial"/>
                <w:sz w:val="22"/>
                <w:szCs w:val="22"/>
                <w:lang w:val="lt-LT"/>
              </w:rPr>
            </w:pPr>
            <w:r w:rsidRPr="72769D66">
              <w:rPr>
                <w:rFonts w:ascii="Arial" w:hAnsi="Arial" w:cs="Arial"/>
                <w:sz w:val="22"/>
                <w:szCs w:val="22"/>
                <w:lang w:val="lt-LT"/>
              </w:rPr>
              <w:lastRenderedPageBreak/>
              <w:t>3.</w:t>
            </w:r>
          </w:p>
        </w:tc>
        <w:tc>
          <w:tcPr>
            <w:tcW w:w="4128" w:type="dxa"/>
            <w:gridSpan w:val="2"/>
            <w:tcBorders>
              <w:top w:val="single" w:sz="4" w:space="0" w:color="auto"/>
              <w:left w:val="single" w:sz="4" w:space="0" w:color="auto"/>
              <w:bottom w:val="single" w:sz="4" w:space="0" w:color="auto"/>
              <w:right w:val="single" w:sz="4" w:space="0" w:color="auto"/>
            </w:tcBorders>
          </w:tcPr>
          <w:p w14:paraId="387A6329" w14:textId="77777777" w:rsidR="006D340F" w:rsidRPr="003B34B6" w:rsidRDefault="006D340F" w:rsidP="00EB7A11">
            <w:pPr>
              <w:pStyle w:val="BodyText"/>
              <w:ind w:firstLine="5"/>
              <w:rPr>
                <w:rFonts w:ascii="Arial" w:hAnsi="Arial" w:cs="Arial"/>
              </w:rPr>
            </w:pPr>
            <w:r w:rsidRPr="44E36D33">
              <w:rPr>
                <w:rFonts w:ascii="Arial" w:hAnsi="Arial" w:cs="Arial"/>
              </w:rPr>
              <w:t xml:space="preserve">Tiekėjas (tiekėjų grupės partneriai kartu, kiekvienas partneris toje srityje, kurioje vykdys veiklą), kiti ūkio subjektai, kurių </w:t>
            </w:r>
            <w:r w:rsidRPr="44E36D33">
              <w:rPr>
                <w:rFonts w:ascii="Arial" w:hAnsi="Arial" w:cs="Arial"/>
              </w:rPr>
              <w:lastRenderedPageBreak/>
              <w:t>pajėgumais remiasi tiekėjas (kiekvienas toje srityje, kurioje vykdys veiklą), pirkimo sutarties vykdymui turi turėti specialistus, nurodytus 3 punkto papunkčiuose. Tiekėjas (tiekėjų grupės partneriai kartu), turi užtikrinti, kad darbus vykdys kvalifikuoti specialistai, nurodyti 3.1 – 3.4 papunkčiuose:</w:t>
            </w:r>
          </w:p>
          <w:p w14:paraId="4A3AF728" w14:textId="77777777" w:rsidR="006D340F" w:rsidRPr="003B34B6" w:rsidRDefault="006D340F" w:rsidP="00EB7A11">
            <w:pPr>
              <w:pStyle w:val="BodyText"/>
              <w:ind w:firstLine="5"/>
              <w:rPr>
                <w:rFonts w:ascii="Arial" w:hAnsi="Arial" w:cs="Arial"/>
              </w:rPr>
            </w:pPr>
          </w:p>
          <w:p w14:paraId="53289C83" w14:textId="77777777" w:rsidR="006D340F" w:rsidRDefault="006D340F" w:rsidP="00EB7A11">
            <w:pPr>
              <w:pStyle w:val="BodyText"/>
              <w:ind w:firstLine="5"/>
              <w:rPr>
                <w:rFonts w:ascii="Arial" w:hAnsi="Arial" w:cs="Arial"/>
                <w:b/>
                <w:bCs/>
                <w:i/>
              </w:rPr>
            </w:pPr>
          </w:p>
          <w:p w14:paraId="58092568" w14:textId="77777777" w:rsidR="006D340F" w:rsidRDefault="006D340F" w:rsidP="00EB7A11">
            <w:pPr>
              <w:pStyle w:val="BodyText"/>
              <w:ind w:firstLine="5"/>
              <w:rPr>
                <w:rFonts w:ascii="Arial" w:hAnsi="Arial" w:cs="Arial"/>
                <w:b/>
                <w:bCs/>
                <w:i/>
              </w:rPr>
            </w:pPr>
          </w:p>
          <w:p w14:paraId="71ECDC1F" w14:textId="77777777" w:rsidR="006D340F" w:rsidRPr="003B34B6" w:rsidRDefault="006D340F" w:rsidP="00EB7A11">
            <w:pPr>
              <w:pStyle w:val="BodyText"/>
              <w:ind w:firstLine="5"/>
              <w:rPr>
                <w:rFonts w:ascii="Arial" w:hAnsi="Arial" w:cs="Arial"/>
                <w:i/>
              </w:rPr>
            </w:pPr>
            <w:r w:rsidRPr="003B34B6">
              <w:rPr>
                <w:rFonts w:ascii="Arial" w:hAnsi="Arial" w:cs="Arial"/>
                <w:b/>
                <w:bCs/>
                <w:i/>
              </w:rPr>
              <w:t>Pastab</w:t>
            </w:r>
            <w:r>
              <w:rPr>
                <w:rFonts w:ascii="Arial" w:hAnsi="Arial" w:cs="Arial"/>
                <w:b/>
                <w:bCs/>
                <w:i/>
              </w:rPr>
              <w:t>a:</w:t>
            </w:r>
          </w:p>
          <w:p w14:paraId="26C58D32" w14:textId="77777777" w:rsidR="006D340F" w:rsidRPr="003B34B6" w:rsidRDefault="006D340F" w:rsidP="006D340F">
            <w:pPr>
              <w:pStyle w:val="BodyText"/>
              <w:numPr>
                <w:ilvl w:val="0"/>
                <w:numId w:val="2"/>
              </w:numPr>
              <w:rPr>
                <w:rFonts w:ascii="Arial" w:hAnsi="Arial" w:cs="Arial"/>
                <w:i/>
              </w:rPr>
            </w:pPr>
            <w:r w:rsidRPr="003B34B6">
              <w:rPr>
                <w:rFonts w:ascii="Arial" w:hAnsi="Arial" w:cs="Arial"/>
                <w:i/>
              </w:rPr>
              <w:t>specialistas gali būti siūlomas vienai ar kelioms pozicijoms, jei jis turi teisę ar kvalifikaciją pagal šiame punkte nurodytus reikalavimus.</w:t>
            </w:r>
          </w:p>
          <w:p w14:paraId="03C67B6E" w14:textId="77777777" w:rsidR="006D340F" w:rsidRPr="003B34B6" w:rsidRDefault="006D340F" w:rsidP="00EB7A11">
            <w:pPr>
              <w:pStyle w:val="BodyText"/>
              <w:rPr>
                <w:rFonts w:ascii="Arial" w:hAnsi="Arial" w:cs="Arial"/>
                <w:i/>
                <w:iCs/>
              </w:rPr>
            </w:pPr>
          </w:p>
        </w:tc>
        <w:tc>
          <w:tcPr>
            <w:tcW w:w="4264" w:type="dxa"/>
            <w:tcBorders>
              <w:top w:val="single" w:sz="4" w:space="0" w:color="auto"/>
              <w:left w:val="single" w:sz="4" w:space="0" w:color="auto"/>
              <w:bottom w:val="single" w:sz="4" w:space="0" w:color="auto"/>
              <w:right w:val="single" w:sz="4" w:space="0" w:color="auto"/>
            </w:tcBorders>
          </w:tcPr>
          <w:p w14:paraId="7079CA47" w14:textId="77777777" w:rsidR="006D340F" w:rsidRPr="003B34B6" w:rsidRDefault="006D340F" w:rsidP="00EB7A11">
            <w:pPr>
              <w:pStyle w:val="BodyText"/>
              <w:rPr>
                <w:rFonts w:ascii="Arial" w:hAnsi="Arial" w:cs="Arial"/>
                <w:lang w:eastAsia="lt-LT"/>
              </w:rPr>
            </w:pPr>
            <w:r w:rsidRPr="003B34B6">
              <w:rPr>
                <w:rFonts w:ascii="Arial" w:hAnsi="Arial" w:cs="Arial"/>
                <w:lang w:eastAsia="lt-LT"/>
              </w:rPr>
              <w:lastRenderedPageBreak/>
              <w:t xml:space="preserve">1) tiekėjo </w:t>
            </w:r>
            <w:r w:rsidRPr="003B34B6">
              <w:rPr>
                <w:rFonts w:ascii="Arial" w:hAnsi="Arial" w:cs="Arial"/>
              </w:rPr>
              <w:t xml:space="preserve"> ar jo įgalioto asmens parašu  </w:t>
            </w:r>
            <w:r w:rsidRPr="003B34B6">
              <w:rPr>
                <w:rFonts w:ascii="Arial" w:hAnsi="Arial" w:cs="Arial"/>
                <w:lang w:eastAsia="lt-LT"/>
              </w:rPr>
              <w:t>patvirtintas specialistų (-o), kurie (-</w:t>
            </w:r>
            <w:proofErr w:type="spellStart"/>
            <w:r w:rsidRPr="003B34B6">
              <w:rPr>
                <w:rFonts w:ascii="Arial" w:hAnsi="Arial" w:cs="Arial"/>
                <w:lang w:eastAsia="lt-LT"/>
              </w:rPr>
              <w:t>is</w:t>
            </w:r>
            <w:proofErr w:type="spellEnd"/>
            <w:r w:rsidRPr="003B34B6">
              <w:rPr>
                <w:rFonts w:ascii="Arial" w:hAnsi="Arial" w:cs="Arial"/>
                <w:lang w:eastAsia="lt-LT"/>
              </w:rPr>
              <w:t>) bus atsakingi (-</w:t>
            </w:r>
            <w:proofErr w:type="spellStart"/>
            <w:r w:rsidRPr="003B34B6">
              <w:rPr>
                <w:rFonts w:ascii="Arial" w:hAnsi="Arial" w:cs="Arial"/>
                <w:lang w:eastAsia="lt-LT"/>
              </w:rPr>
              <w:t>as</w:t>
            </w:r>
            <w:proofErr w:type="spellEnd"/>
            <w:r w:rsidRPr="003B34B6">
              <w:rPr>
                <w:rFonts w:ascii="Arial" w:hAnsi="Arial" w:cs="Arial"/>
                <w:lang w:eastAsia="lt-LT"/>
              </w:rPr>
              <w:t xml:space="preserve">) už pirkimo sutarties </w:t>
            </w:r>
            <w:r w:rsidRPr="003B34B6">
              <w:rPr>
                <w:rFonts w:ascii="Arial" w:hAnsi="Arial" w:cs="Arial"/>
                <w:lang w:eastAsia="lt-LT"/>
              </w:rPr>
              <w:lastRenderedPageBreak/>
              <w:t xml:space="preserve">vykdymą, sąrašas </w:t>
            </w:r>
            <w:r w:rsidRPr="003F6807">
              <w:rPr>
                <w:rFonts w:ascii="Arial" w:hAnsi="Arial" w:cs="Arial"/>
                <w:lang w:eastAsia="lt-LT"/>
              </w:rPr>
              <w:t>(Pirkimo sąlygų priedas Nr. 8);</w:t>
            </w:r>
          </w:p>
          <w:p w14:paraId="0B520327" w14:textId="77777777" w:rsidR="006D340F" w:rsidRPr="003B34B6" w:rsidRDefault="006D340F" w:rsidP="00EB7A11">
            <w:pPr>
              <w:pStyle w:val="BodyText"/>
              <w:rPr>
                <w:rFonts w:ascii="Arial" w:hAnsi="Arial" w:cs="Arial"/>
                <w:lang w:eastAsia="lt-LT"/>
              </w:rPr>
            </w:pPr>
            <w:r w:rsidRPr="003B34B6">
              <w:rPr>
                <w:rFonts w:ascii="Arial" w:hAnsi="Arial" w:cs="Arial"/>
                <w:lang w:eastAsia="lt-LT"/>
              </w:rPr>
              <w:t>2) specialisto sutikimas teikti pirkimo sutartyje nurodytus darbus, jei jis dirba kitoje įmonėje (ne tiekėjo ar subtiekėjo įmonėje) ir tiekėjo ar subtiekėjo patvirtinimas, kad laimėjęs konkursą įdarbins šį specialistą (taikoma tik tuo atveju, jei šis specialistas nesiūlomas kaip subteikėjas);</w:t>
            </w:r>
          </w:p>
          <w:p w14:paraId="644F9E4C" w14:textId="77777777" w:rsidR="006D340F" w:rsidRPr="003B34B6" w:rsidRDefault="006D340F" w:rsidP="00EB7A11">
            <w:pPr>
              <w:pStyle w:val="BodyText"/>
              <w:rPr>
                <w:rFonts w:ascii="Arial" w:hAnsi="Arial" w:cs="Arial"/>
                <w:lang w:eastAsia="lt-LT"/>
              </w:rPr>
            </w:pPr>
            <w:r w:rsidRPr="003B34B6">
              <w:rPr>
                <w:rFonts w:ascii="Arial" w:hAnsi="Arial" w:cs="Arial"/>
                <w:lang w:eastAsia="lt-LT"/>
              </w:rPr>
              <w:t xml:space="preserve">3) kiekvieno specialisto kvalifikaciją pagrindžiantys dokumentai </w:t>
            </w:r>
            <w:r w:rsidRPr="003B34B6">
              <w:rPr>
                <w:rFonts w:ascii="Arial" w:hAnsi="Arial" w:cs="Arial"/>
              </w:rPr>
              <w:t xml:space="preserve"> pagal kiekvieną šio punkto papunktį</w:t>
            </w:r>
            <w:r w:rsidRPr="003B34B6">
              <w:rPr>
                <w:rFonts w:ascii="Arial" w:hAnsi="Arial" w:cs="Arial"/>
                <w:lang w:eastAsia="lt-LT"/>
              </w:rPr>
              <w:t>.</w:t>
            </w:r>
          </w:p>
        </w:tc>
      </w:tr>
      <w:tr w:rsidR="006D340F" w:rsidRPr="00651E40" w14:paraId="3231D556"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799613C3" w14:textId="77777777" w:rsidR="006D340F" w:rsidRPr="00651E40" w:rsidRDefault="006D340F" w:rsidP="00EB7A11">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0D812511" w14:textId="77777777" w:rsidR="006D340F" w:rsidRPr="00651E40" w:rsidRDefault="006D340F" w:rsidP="00EB7A11">
            <w:pPr>
              <w:pStyle w:val="BodyText"/>
              <w:ind w:firstLine="5"/>
              <w:jc w:val="left"/>
              <w:rPr>
                <w:rFonts w:ascii="Arial" w:hAnsi="Arial" w:cs="Arial"/>
              </w:rPr>
            </w:pPr>
            <w:r w:rsidRPr="72769D66">
              <w:rPr>
                <w:rFonts w:ascii="Arial" w:hAnsi="Arial" w:cs="Arial"/>
              </w:rPr>
              <w:t>3.1.</w:t>
            </w:r>
          </w:p>
        </w:tc>
        <w:tc>
          <w:tcPr>
            <w:tcW w:w="3136" w:type="dxa"/>
            <w:tcBorders>
              <w:top w:val="single" w:sz="4" w:space="0" w:color="auto"/>
              <w:left w:val="single" w:sz="4" w:space="0" w:color="auto"/>
              <w:bottom w:val="single" w:sz="4" w:space="0" w:color="auto"/>
              <w:right w:val="single" w:sz="4" w:space="0" w:color="auto"/>
            </w:tcBorders>
          </w:tcPr>
          <w:p w14:paraId="2E77AF28" w14:textId="77777777" w:rsidR="006D340F" w:rsidRPr="001306F1" w:rsidRDefault="006D340F" w:rsidP="00EB7A11">
            <w:pPr>
              <w:jc w:val="both"/>
              <w:rPr>
                <w:rFonts w:ascii="Arial" w:eastAsia="Arial" w:hAnsi="Arial" w:cs="Arial"/>
              </w:rPr>
            </w:pPr>
            <w:r w:rsidRPr="73C9377E">
              <w:rPr>
                <w:rFonts w:ascii="Arial" w:eastAsia="Arial" w:hAnsi="Arial" w:cs="Arial"/>
              </w:rPr>
              <w:t>Ne mažiau kaip 1 (vieną) specialistą, kuris laimėjimo atveju bus skiriamas sutarties vykdymui, atitinkantį visus šiuos reikalavimus:</w:t>
            </w:r>
          </w:p>
          <w:p w14:paraId="40874AED" w14:textId="731F9643" w:rsidR="006D340F" w:rsidRPr="004614D6" w:rsidRDefault="006D340F" w:rsidP="00EB7A11">
            <w:pPr>
              <w:jc w:val="both"/>
            </w:pPr>
          </w:p>
          <w:p w14:paraId="76E946B6" w14:textId="71AA1268" w:rsidR="24929F94" w:rsidRDefault="00C24266" w:rsidP="73C9377E">
            <w:pPr>
              <w:jc w:val="both"/>
            </w:pPr>
            <w:r>
              <w:rPr>
                <w:rFonts w:ascii="Arial" w:eastAsia="Arial" w:hAnsi="Arial" w:cs="Arial"/>
                <w:color w:val="000000" w:themeColor="text1"/>
              </w:rPr>
              <w:t>1</w:t>
            </w:r>
            <w:r w:rsidR="24929F94" w:rsidRPr="73C9377E">
              <w:rPr>
                <w:rFonts w:ascii="Arial" w:eastAsia="Arial" w:hAnsi="Arial" w:cs="Arial"/>
                <w:color w:val="000000" w:themeColor="text1"/>
              </w:rPr>
              <w:t xml:space="preserve">. Sutarties vykdymui turėti bent 1 (vieną) </w:t>
            </w:r>
            <w:r w:rsidR="24929F94" w:rsidRPr="73C9377E">
              <w:rPr>
                <w:rFonts w:ascii="Arial" w:eastAsia="Arial" w:hAnsi="Arial" w:cs="Arial"/>
                <w:b/>
                <w:bCs/>
                <w:color w:val="000000" w:themeColor="text1"/>
              </w:rPr>
              <w:t>ypatingo statinio statybos vadovą</w:t>
            </w:r>
            <w:r w:rsidR="24929F94" w:rsidRPr="73C9377E">
              <w:rPr>
                <w:rFonts w:ascii="Arial" w:eastAsia="Arial" w:hAnsi="Arial" w:cs="Arial"/>
                <w:color w:val="000000" w:themeColor="text1"/>
              </w:rPr>
              <w:t>, turintį teisę eiti ypatingo statinio statybos vadovo pareigas (statinių kategorija - ypatingi statiniai, grupė – negyvenamieji pastatai, pogrupis - mokslo paskirties pastatai, esantys kultūros paveldo objekto teritorijoje, jo apsaugos zonoje, kultūros paveldo vietovėje</w:t>
            </w:r>
          </w:p>
          <w:p w14:paraId="2152452F" w14:textId="77777777" w:rsidR="006D340F" w:rsidRPr="003B34B6" w:rsidRDefault="006D340F" w:rsidP="00EB7A11">
            <w:pPr>
              <w:pStyle w:val="BodyText"/>
              <w:ind w:firstLine="5"/>
              <w:rPr>
                <w:rFonts w:ascii="Arial" w:hAnsi="Arial" w:cs="Arial"/>
              </w:rPr>
            </w:pPr>
          </w:p>
        </w:tc>
        <w:tc>
          <w:tcPr>
            <w:tcW w:w="4264" w:type="dxa"/>
            <w:tcBorders>
              <w:top w:val="single" w:sz="4" w:space="0" w:color="auto"/>
              <w:left w:val="single" w:sz="4" w:space="0" w:color="auto"/>
              <w:bottom w:val="single" w:sz="4" w:space="0" w:color="auto"/>
              <w:right w:val="single" w:sz="4" w:space="0" w:color="auto"/>
            </w:tcBorders>
            <w:vAlign w:val="center"/>
          </w:tcPr>
          <w:p w14:paraId="6C34E2CE" w14:textId="77777777" w:rsidR="006D340F" w:rsidRPr="001306F1" w:rsidRDefault="006D340F" w:rsidP="00EB7A11">
            <w:pPr>
              <w:tabs>
                <w:tab w:val="left" w:pos="567"/>
                <w:tab w:val="left" w:pos="851"/>
                <w:tab w:val="left" w:pos="1276"/>
              </w:tabs>
              <w:jc w:val="both"/>
              <w:rPr>
                <w:rFonts w:ascii="Arial" w:eastAsia="Arial" w:hAnsi="Arial" w:cs="Arial"/>
              </w:rPr>
            </w:pPr>
            <w:r w:rsidRPr="001306F1">
              <w:rPr>
                <w:rFonts w:ascii="Arial" w:eastAsia="Arial" w:hAnsi="Arial" w:cs="Arial"/>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14:paraId="43EDE4A8" w14:textId="77777777" w:rsidR="006D340F" w:rsidRPr="001306F1" w:rsidRDefault="006D340F" w:rsidP="00EB7A11">
            <w:pPr>
              <w:tabs>
                <w:tab w:val="left" w:pos="567"/>
                <w:tab w:val="left" w:pos="851"/>
                <w:tab w:val="left" w:pos="1276"/>
              </w:tabs>
              <w:jc w:val="both"/>
              <w:rPr>
                <w:rFonts w:ascii="Arial" w:eastAsia="Arial" w:hAnsi="Arial" w:cs="Arial"/>
              </w:rPr>
            </w:pPr>
            <w:r w:rsidRPr="001306F1">
              <w:rPr>
                <w:rFonts w:ascii="Arial" w:eastAsia="Arial" w:hAnsi="Arial" w:cs="Arial"/>
              </w:rPr>
              <w:t xml:space="preserve">- </w:t>
            </w:r>
            <w:r w:rsidRPr="001306F1">
              <w:rPr>
                <w:rFonts w:ascii="Arial" w:eastAsia="Arial" w:hAnsi="Arial" w:cs="Arial"/>
                <w:b/>
                <w:bCs/>
              </w:rPr>
              <w:t>iš Lietuvos tiekėjo nereikalaujama pateikti</w:t>
            </w:r>
            <w:r w:rsidRPr="001306F1">
              <w:rPr>
                <w:rFonts w:ascii="Arial" w:eastAsia="Arial" w:hAnsi="Arial" w:cs="Arial"/>
              </w:rPr>
              <w:t xml:space="preserve"> Lietuvos Respublikos aplinkos ministerijos nustatyta tvarka išduotų kvalifikacijos atestatų ir (arba) teisės pripažinimo dokumentų (TPD), kurie patvirtina specialistų kvalifikaciją atitinkamoje statinių grupėje. Įgaliotoji organizacija patikrins duomenis atitinkamuose Statybos sektoriaus vystymo agentūros Statybos specialistų kvalifikacijos atestatų ir (arba) teisės pripažinimo dokumentų registruose (http://www.ssva.lt/registrai). </w:t>
            </w:r>
          </w:p>
          <w:p w14:paraId="1869E98F" w14:textId="77777777" w:rsidR="006D340F" w:rsidRPr="001306F1" w:rsidRDefault="006D340F" w:rsidP="00EB7A11">
            <w:pPr>
              <w:pStyle w:val="BodyText"/>
              <w:ind w:firstLine="5"/>
              <w:rPr>
                <w:rFonts w:ascii="Arial" w:hAnsi="Arial" w:cs="Arial"/>
              </w:rPr>
            </w:pPr>
            <w:r w:rsidRPr="001306F1">
              <w:rPr>
                <w:rFonts w:ascii="Arial" w:eastAsia="Arial" w:hAnsi="Arial" w:cs="Arial"/>
              </w:rPr>
              <w:t xml:space="preserve">-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w:t>
            </w:r>
            <w:r w:rsidRPr="001306F1">
              <w:rPr>
                <w:rFonts w:ascii="Arial" w:eastAsia="Arial" w:hAnsi="Arial" w:cs="Arial"/>
              </w:rPr>
              <w:lastRenderedPageBreak/>
              <w:t>dokumentai Lietuvoje gali būti išduoti ir po galutinės pasiūlymų pateikimo datos iki pirkimo sutarties sudarymo.</w:t>
            </w:r>
          </w:p>
        </w:tc>
      </w:tr>
      <w:tr w:rsidR="006D340F" w:rsidRPr="00651E40" w14:paraId="24BA34B2"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3CD21B89" w14:textId="77777777" w:rsidR="006D340F" w:rsidRPr="00651E40" w:rsidRDefault="006D340F" w:rsidP="00EB7A11">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637721B2" w14:textId="77777777" w:rsidR="006D340F" w:rsidRPr="00651E40" w:rsidRDefault="006D340F" w:rsidP="00EB7A11">
            <w:pPr>
              <w:pStyle w:val="BodyText"/>
              <w:ind w:firstLine="5"/>
              <w:rPr>
                <w:rFonts w:ascii="Arial" w:hAnsi="Arial" w:cs="Arial"/>
              </w:rPr>
            </w:pPr>
            <w:r w:rsidRPr="72769D66">
              <w:rPr>
                <w:rFonts w:ascii="Arial" w:hAnsi="Arial" w:cs="Arial"/>
              </w:rPr>
              <w:t>3.2.</w:t>
            </w:r>
          </w:p>
        </w:tc>
        <w:tc>
          <w:tcPr>
            <w:tcW w:w="3136" w:type="dxa"/>
            <w:tcBorders>
              <w:top w:val="single" w:sz="4" w:space="0" w:color="auto"/>
              <w:left w:val="single" w:sz="4" w:space="0" w:color="auto"/>
              <w:bottom w:val="single" w:sz="4" w:space="0" w:color="auto"/>
              <w:right w:val="single" w:sz="4" w:space="0" w:color="auto"/>
            </w:tcBorders>
          </w:tcPr>
          <w:p w14:paraId="6C549C14" w14:textId="77777777" w:rsidR="006D340F" w:rsidRPr="00853A04" w:rsidRDefault="006D340F" w:rsidP="00EB7A11">
            <w:pPr>
              <w:jc w:val="both"/>
              <w:rPr>
                <w:rFonts w:ascii="Arial" w:eastAsia="Arial" w:hAnsi="Arial" w:cs="Arial"/>
              </w:rPr>
            </w:pPr>
            <w:r w:rsidRPr="391E98A8">
              <w:rPr>
                <w:rFonts w:ascii="Arial" w:eastAsia="Arial" w:hAnsi="Arial" w:cs="Arial"/>
                <w:color w:val="000000" w:themeColor="text1"/>
              </w:rPr>
              <w:t xml:space="preserve"> </w:t>
            </w:r>
            <w:r w:rsidRPr="006B2855">
              <w:rPr>
                <w:rFonts w:ascii="Arial" w:eastAsia="Arial" w:hAnsi="Arial" w:cs="Arial"/>
              </w:rPr>
              <w:t xml:space="preserve">Ne mažiau kaip 1 (vieną) specialistą, kuris laimėjimo atveju bus skiriamas sutarties vykdymui, atitinkantį visus </w:t>
            </w:r>
            <w:r w:rsidRPr="00853A04">
              <w:rPr>
                <w:rFonts w:ascii="Arial" w:eastAsia="Arial" w:hAnsi="Arial" w:cs="Arial"/>
              </w:rPr>
              <w:t xml:space="preserve">šiuos reikalavimus: </w:t>
            </w:r>
          </w:p>
          <w:p w14:paraId="04F4931F" w14:textId="2D9FF41E" w:rsidR="006D340F" w:rsidRDefault="006D340F" w:rsidP="00EB7A11">
            <w:pPr>
              <w:jc w:val="both"/>
              <w:rPr>
                <w:rFonts w:ascii="Arial" w:eastAsia="Arial" w:hAnsi="Arial" w:cs="Arial"/>
              </w:rPr>
            </w:pPr>
            <w:r w:rsidRPr="00853A04">
              <w:rPr>
                <w:rFonts w:ascii="Arial" w:eastAsia="Arial" w:hAnsi="Arial" w:cs="Arial"/>
              </w:rPr>
              <w:t>1. turi teisę eiti  specialiųjų statybos darbų vadovo pareigas (Statinių grupė:  negyvenamieji pastatai (mokslo paskirties)</w:t>
            </w:r>
            <w:r>
              <w:rPr>
                <w:rFonts w:ascii="Arial" w:eastAsia="Arial" w:hAnsi="Arial" w:cs="Arial"/>
              </w:rPr>
              <w:t>)</w:t>
            </w:r>
            <w:r w:rsidR="00E25EC3">
              <w:rPr>
                <w:rFonts w:ascii="Arial" w:eastAsia="Arial" w:hAnsi="Arial" w:cs="Arial"/>
              </w:rPr>
              <w:t xml:space="preserve">, </w:t>
            </w:r>
            <w:r w:rsidR="00E25EC3" w:rsidRPr="73C9377E">
              <w:rPr>
                <w:rFonts w:ascii="Arial" w:eastAsia="Arial" w:hAnsi="Arial" w:cs="Arial"/>
                <w:color w:val="000000" w:themeColor="text1"/>
              </w:rPr>
              <w:t xml:space="preserve"> esantys kultūros paveldo objekto teritorijoje, jo apsaugos zonoje, kultūros paveldo vietovėje</w:t>
            </w:r>
            <w:r w:rsidR="00E25EC3" w:rsidRPr="00853A04">
              <w:rPr>
                <w:rFonts w:ascii="Arial" w:eastAsia="Arial" w:hAnsi="Arial" w:cs="Arial"/>
              </w:rPr>
              <w:t xml:space="preserve"> </w:t>
            </w:r>
            <w:r w:rsidRPr="00853A04">
              <w:rPr>
                <w:rFonts w:ascii="Arial" w:eastAsia="Arial" w:hAnsi="Arial" w:cs="Arial"/>
              </w:rPr>
              <w:t xml:space="preserve"> šioms specialiųjų statybos darbų sritims:</w:t>
            </w:r>
          </w:p>
          <w:p w14:paraId="35BCB673" w14:textId="77777777" w:rsidR="006D340F" w:rsidRPr="00B45979" w:rsidRDefault="006D340F" w:rsidP="00EB7A11">
            <w:pPr>
              <w:tabs>
                <w:tab w:val="left" w:pos="317"/>
                <w:tab w:val="left" w:pos="851"/>
                <w:tab w:val="left" w:pos="1276"/>
              </w:tabs>
              <w:jc w:val="both"/>
              <w:rPr>
                <w:rFonts w:ascii="Arial" w:eastAsia="Times New Roman" w:hAnsi="Arial" w:cs="Arial"/>
              </w:rPr>
            </w:pPr>
            <w:r w:rsidRPr="00B45979">
              <w:rPr>
                <w:rFonts w:ascii="Arial" w:eastAsia="Arial" w:hAnsi="Arial" w:cs="Arial"/>
              </w:rPr>
              <w:t xml:space="preserve">- </w:t>
            </w:r>
            <w:r w:rsidRPr="007F709B">
              <w:rPr>
                <w:rFonts w:ascii="Arial" w:eastAsia="Arial" w:hAnsi="Arial" w:cs="Arial"/>
              </w:rPr>
              <w:t xml:space="preserve">Statinio vandentiekio ir nuotekų šalinimo inžinerinių sistemų įrengimas; </w:t>
            </w:r>
          </w:p>
          <w:p w14:paraId="23B0175F" w14:textId="77777777" w:rsidR="006D340F" w:rsidRPr="00B45979" w:rsidRDefault="006D340F" w:rsidP="00EB7A11">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šildymo, vėdinimo ir oro kondicionavimo inžinerinių sistemų įrengimas;</w:t>
            </w:r>
          </w:p>
          <w:p w14:paraId="357D56D4" w14:textId="77777777" w:rsidR="006D340F" w:rsidRPr="00B45979" w:rsidRDefault="006D340F" w:rsidP="00EB7A11">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elektros inžinerinių sistemų įrengimas;</w:t>
            </w:r>
          </w:p>
          <w:p w14:paraId="2478C927" w14:textId="77777777" w:rsidR="006D340F" w:rsidRPr="00B45979" w:rsidRDefault="006D340F" w:rsidP="00EB7A11">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nuotolinio ryšio (telekomunikacijų) inžinerinių sistemų įrengimas;</w:t>
            </w:r>
          </w:p>
          <w:p w14:paraId="48C9913E" w14:textId="77777777" w:rsidR="006D340F" w:rsidRPr="00B45979" w:rsidRDefault="006D340F" w:rsidP="00EB7A11">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apsauginės signalizacijos, gaisrinės saugos (signalizacijos) inžinerinių sistemų įrengimas;</w:t>
            </w:r>
          </w:p>
          <w:p w14:paraId="77D5DA93" w14:textId="77777777" w:rsidR="006D340F" w:rsidRPr="007F709B" w:rsidRDefault="006D340F" w:rsidP="00EB7A11">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Procesų valdymo ir automatizavimo sistemų įrengimas.</w:t>
            </w:r>
          </w:p>
          <w:p w14:paraId="622F3E8C" w14:textId="77777777" w:rsidR="006D340F" w:rsidRPr="00853A04" w:rsidRDefault="006D340F" w:rsidP="00EB7A11">
            <w:pPr>
              <w:jc w:val="both"/>
              <w:rPr>
                <w:rFonts w:ascii="Arial" w:eastAsia="Arial" w:hAnsi="Arial" w:cs="Arial"/>
              </w:rPr>
            </w:pPr>
          </w:p>
          <w:p w14:paraId="497F7885" w14:textId="77777777" w:rsidR="006D340F" w:rsidRPr="00651E40" w:rsidRDefault="006D340F" w:rsidP="00EB7A11">
            <w:pPr>
              <w:pStyle w:val="BodyText"/>
              <w:ind w:firstLine="5"/>
              <w:rPr>
                <w:rFonts w:ascii="Arial" w:hAnsi="Arial" w:cs="Arial"/>
                <w:i/>
                <w:iCs/>
              </w:rPr>
            </w:pPr>
          </w:p>
        </w:tc>
        <w:tc>
          <w:tcPr>
            <w:tcW w:w="4264" w:type="dxa"/>
            <w:tcBorders>
              <w:top w:val="single" w:sz="4" w:space="0" w:color="auto"/>
              <w:left w:val="single" w:sz="4" w:space="0" w:color="auto"/>
              <w:bottom w:val="single" w:sz="4" w:space="0" w:color="auto"/>
              <w:right w:val="single" w:sz="4" w:space="0" w:color="auto"/>
            </w:tcBorders>
            <w:vAlign w:val="center"/>
          </w:tcPr>
          <w:p w14:paraId="3A3F633A" w14:textId="77777777" w:rsidR="006D340F" w:rsidRPr="001306F1" w:rsidRDefault="006D340F" w:rsidP="00EB7A11">
            <w:pPr>
              <w:tabs>
                <w:tab w:val="left" w:pos="567"/>
                <w:tab w:val="left" w:pos="851"/>
                <w:tab w:val="left" w:pos="1276"/>
              </w:tabs>
              <w:jc w:val="both"/>
              <w:rPr>
                <w:rFonts w:ascii="Arial" w:eastAsia="Arial" w:hAnsi="Arial" w:cs="Arial"/>
              </w:rPr>
            </w:pPr>
            <w:r w:rsidRPr="001306F1">
              <w:rPr>
                <w:rFonts w:ascii="Arial" w:eastAsia="Arial" w:hAnsi="Arial" w:cs="Arial"/>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14:paraId="2CCE8AE7" w14:textId="77777777" w:rsidR="006D340F" w:rsidRPr="001306F1" w:rsidRDefault="006D340F" w:rsidP="00EB7A11">
            <w:pPr>
              <w:tabs>
                <w:tab w:val="left" w:pos="567"/>
                <w:tab w:val="left" w:pos="851"/>
                <w:tab w:val="left" w:pos="1276"/>
              </w:tabs>
              <w:jc w:val="both"/>
              <w:rPr>
                <w:rFonts w:ascii="Arial" w:eastAsia="Arial" w:hAnsi="Arial" w:cs="Arial"/>
              </w:rPr>
            </w:pPr>
            <w:r w:rsidRPr="001306F1">
              <w:rPr>
                <w:rFonts w:ascii="Arial" w:eastAsia="Arial" w:hAnsi="Arial" w:cs="Arial"/>
              </w:rPr>
              <w:t xml:space="preserve">- </w:t>
            </w:r>
            <w:r w:rsidRPr="001306F1">
              <w:rPr>
                <w:rFonts w:ascii="Arial" w:eastAsia="Arial" w:hAnsi="Arial" w:cs="Arial"/>
                <w:b/>
                <w:bCs/>
              </w:rPr>
              <w:t>iš Lietuvos tiekėjo nereikalaujama pateikti</w:t>
            </w:r>
            <w:r w:rsidRPr="001306F1">
              <w:rPr>
                <w:rFonts w:ascii="Arial" w:eastAsia="Arial" w:hAnsi="Arial" w:cs="Arial"/>
              </w:rPr>
              <w:t xml:space="preserve"> Lietuvos Respublikos aplinkos ministerijos nustatyta tvarka išduotų kvalifikacijos atestatų ir (arba) teisės pripažinimo dokumentų (TPD), kurie patvirtina specialistų kvalifikaciją atitinkamoje statinių grupėje. Įgaliotoji organizacija patikrins duomenis atitinkamuose Statybos sektoriaus vystymo agentūros Statybos specialistų kvalifikacijos atestatų ir (arba) teisės pripažinimo dokumentų registruose (http://www.ssva.lt/registrai). </w:t>
            </w:r>
          </w:p>
          <w:p w14:paraId="0AB389CD" w14:textId="77777777" w:rsidR="006D340F" w:rsidRPr="001306F1" w:rsidRDefault="006D340F" w:rsidP="00EB7A11">
            <w:pPr>
              <w:pStyle w:val="BodyText"/>
              <w:tabs>
                <w:tab w:val="left" w:pos="567"/>
                <w:tab w:val="left" w:pos="851"/>
                <w:tab w:val="left" w:pos="1276"/>
              </w:tabs>
              <w:rPr>
                <w:rFonts w:ascii="Arial" w:eastAsia="Arial" w:hAnsi="Arial" w:cs="Arial"/>
              </w:rPr>
            </w:pPr>
            <w:r w:rsidRPr="001306F1">
              <w:rPr>
                <w:rFonts w:ascii="Arial" w:eastAsia="Arial" w:hAnsi="Arial" w:cs="Arial"/>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6D340F" w:rsidRPr="00651E40" w14:paraId="1063626C"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1684657C" w14:textId="77777777" w:rsidR="006D340F" w:rsidRPr="00651E40" w:rsidRDefault="006D340F" w:rsidP="00EB7A11">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70361133" w14:textId="77777777" w:rsidR="006D340F" w:rsidRPr="72769D66" w:rsidRDefault="006D340F" w:rsidP="00EB7A11">
            <w:pPr>
              <w:pStyle w:val="BodyText"/>
              <w:ind w:firstLine="5"/>
              <w:rPr>
                <w:rFonts w:ascii="Arial" w:hAnsi="Arial" w:cs="Arial"/>
              </w:rPr>
            </w:pPr>
            <w:bookmarkStart w:id="2" w:name="_Hlk118713750"/>
            <w:r w:rsidRPr="72769D66">
              <w:rPr>
                <w:rFonts w:ascii="Arial" w:hAnsi="Arial" w:cs="Arial"/>
              </w:rPr>
              <w:t>3.3.</w:t>
            </w:r>
            <w:bookmarkEnd w:id="2"/>
          </w:p>
        </w:tc>
        <w:tc>
          <w:tcPr>
            <w:tcW w:w="3136" w:type="dxa"/>
            <w:tcBorders>
              <w:top w:val="single" w:sz="4" w:space="0" w:color="auto"/>
              <w:left w:val="single" w:sz="4" w:space="0" w:color="auto"/>
              <w:bottom w:val="single" w:sz="4" w:space="0" w:color="auto"/>
              <w:right w:val="single" w:sz="4" w:space="0" w:color="auto"/>
            </w:tcBorders>
          </w:tcPr>
          <w:p w14:paraId="31521AAF" w14:textId="23DED6D4" w:rsidR="006D340F" w:rsidRPr="00480D25" w:rsidRDefault="006D340F" w:rsidP="00EB7A11">
            <w:pPr>
              <w:jc w:val="both"/>
              <w:rPr>
                <w:rFonts w:ascii="Arial" w:eastAsia="Arial" w:hAnsi="Arial" w:cs="Arial"/>
              </w:rPr>
            </w:pPr>
            <w:r w:rsidRPr="73C9377E">
              <w:rPr>
                <w:rFonts w:ascii="Arial" w:eastAsia="Arial" w:hAnsi="Arial" w:cs="Arial"/>
              </w:rPr>
              <w:t>Ne mažiau kaip 1 (vieną) specialistą, kuris laimėjimo atveju bus skiriamas sutarties vykdymui, atitinkantį visus šiuos reikalavimus:</w:t>
            </w:r>
          </w:p>
          <w:p w14:paraId="5EDD1C2B" w14:textId="638E97FA" w:rsidR="00D520CF" w:rsidRPr="0064787B" w:rsidRDefault="234F3182" w:rsidP="00D520CF">
            <w:pPr>
              <w:pStyle w:val="ListParagraph"/>
              <w:numPr>
                <w:ilvl w:val="0"/>
                <w:numId w:val="3"/>
              </w:numPr>
              <w:ind w:right="141"/>
              <w:jc w:val="both"/>
              <w:rPr>
                <w:rFonts w:ascii="Arial" w:eastAsia="Arial" w:hAnsi="Arial" w:cs="Arial"/>
                <w:color w:val="000000" w:themeColor="text1"/>
              </w:rPr>
            </w:pPr>
            <w:r w:rsidRPr="00D520CF">
              <w:rPr>
                <w:rFonts w:ascii="Arial" w:eastAsia="Arial" w:hAnsi="Arial" w:cs="Arial"/>
                <w:color w:val="000000" w:themeColor="text1"/>
              </w:rPr>
              <w:t xml:space="preserve">Sutarties vykdymui turėti bent 1 (vieną) </w:t>
            </w:r>
            <w:r w:rsidRPr="00D520CF">
              <w:rPr>
                <w:rFonts w:ascii="Arial" w:eastAsia="Arial" w:hAnsi="Arial" w:cs="Arial"/>
                <w:b/>
                <w:bCs/>
                <w:color w:val="000000" w:themeColor="text1"/>
              </w:rPr>
              <w:lastRenderedPageBreak/>
              <w:t>ypatingo statinio  statybos vadovą</w:t>
            </w:r>
            <w:r w:rsidRPr="00D520CF">
              <w:rPr>
                <w:rFonts w:ascii="Arial" w:eastAsia="Arial" w:hAnsi="Arial" w:cs="Arial"/>
                <w:color w:val="000000" w:themeColor="text1"/>
              </w:rPr>
              <w:t xml:space="preserve">, </w:t>
            </w:r>
            <w:r w:rsidRPr="0064787B">
              <w:rPr>
                <w:rFonts w:ascii="Arial" w:eastAsia="Arial" w:hAnsi="Arial" w:cs="Arial"/>
                <w:color w:val="000000" w:themeColor="text1"/>
              </w:rPr>
              <w:t>turintį teisę eiti ypatingo statinio statybos vadovo pareigas</w:t>
            </w:r>
          </w:p>
          <w:p w14:paraId="3962074E" w14:textId="27FDBFF8" w:rsidR="005E2957" w:rsidRPr="0064787B" w:rsidRDefault="00D520CF" w:rsidP="00D520CF">
            <w:pPr>
              <w:pStyle w:val="ListParagraph"/>
              <w:ind w:left="501" w:right="141"/>
              <w:jc w:val="both"/>
              <w:rPr>
                <w:rFonts w:ascii="Arial" w:eastAsia="Arial" w:hAnsi="Arial" w:cs="Arial"/>
                <w:color w:val="000000" w:themeColor="text1"/>
              </w:rPr>
            </w:pPr>
            <w:r w:rsidRPr="0064787B">
              <w:rPr>
                <w:rFonts w:ascii="Arial" w:hAnsi="Arial" w:cs="Arial"/>
              </w:rPr>
              <w:t>Statiniai: susiekimo komunikacijos: keliai (gatvės)</w:t>
            </w:r>
            <w:r w:rsidRPr="0064787B">
              <w:rPr>
                <w:rFonts w:ascii="Arial" w:hAnsi="Arial" w:cs="Arial"/>
              </w:rPr>
              <w:t xml:space="preserve"> </w:t>
            </w:r>
            <w:r w:rsidR="005E2957" w:rsidRPr="0064787B">
              <w:rPr>
                <w:rFonts w:ascii="Arial" w:eastAsia="Arial" w:hAnsi="Arial" w:cs="Arial"/>
                <w:color w:val="000000" w:themeColor="text1"/>
              </w:rPr>
              <w:t>esan</w:t>
            </w:r>
            <w:r w:rsidR="00A45290" w:rsidRPr="0064787B">
              <w:rPr>
                <w:rFonts w:ascii="Arial" w:eastAsia="Arial" w:hAnsi="Arial" w:cs="Arial"/>
                <w:color w:val="000000" w:themeColor="text1"/>
              </w:rPr>
              <w:t>čios</w:t>
            </w:r>
            <w:r w:rsidR="005E2957" w:rsidRPr="0064787B">
              <w:rPr>
                <w:rFonts w:ascii="Arial" w:eastAsia="Arial" w:hAnsi="Arial" w:cs="Arial"/>
                <w:color w:val="000000" w:themeColor="text1"/>
              </w:rPr>
              <w:t xml:space="preserve"> kultūros paveldo objekto teritorijoje, jo apsaugos zonoje, kultūros paveldo vietovėje.</w:t>
            </w:r>
          </w:p>
          <w:p w14:paraId="3B91088F" w14:textId="77777777" w:rsidR="005E2957" w:rsidRDefault="005E2957">
            <w:pPr>
              <w:ind w:left="141" w:right="141"/>
              <w:jc w:val="both"/>
              <w:rPr>
                <w:rFonts w:ascii="Arial" w:eastAsia="Arial" w:hAnsi="Arial" w:cs="Arial"/>
                <w:color w:val="EE0000"/>
              </w:rPr>
            </w:pPr>
          </w:p>
          <w:p w14:paraId="5A49D40A" w14:textId="77777777" w:rsidR="005E2957" w:rsidRDefault="005E2957" w:rsidP="00480D25">
            <w:pPr>
              <w:ind w:left="141" w:right="141"/>
              <w:jc w:val="both"/>
              <w:rPr>
                <w:rFonts w:ascii="Arial" w:eastAsia="Arial" w:hAnsi="Arial" w:cs="Arial"/>
              </w:rPr>
            </w:pPr>
          </w:p>
          <w:p w14:paraId="35F4991D" w14:textId="71F521FE" w:rsidR="73C9377E" w:rsidRDefault="73C9377E" w:rsidP="73C9377E">
            <w:pPr>
              <w:jc w:val="both"/>
              <w:rPr>
                <w:rFonts w:ascii="Arial" w:eastAsia="Arial" w:hAnsi="Arial" w:cs="Arial"/>
              </w:rPr>
            </w:pPr>
          </w:p>
          <w:p w14:paraId="35D68B09" w14:textId="77777777" w:rsidR="006D340F" w:rsidRDefault="006D340F" w:rsidP="00EB7A11">
            <w:pPr>
              <w:jc w:val="both"/>
              <w:rPr>
                <w:rFonts w:ascii="Arial" w:eastAsia="Arial" w:hAnsi="Arial" w:cs="Arial"/>
                <w:color w:val="000000" w:themeColor="text1"/>
              </w:rPr>
            </w:pPr>
          </w:p>
          <w:p w14:paraId="02A09B7C" w14:textId="77777777" w:rsidR="006D340F" w:rsidRPr="391E98A8" w:rsidRDefault="006D340F" w:rsidP="00EB7A11">
            <w:pPr>
              <w:jc w:val="both"/>
              <w:rPr>
                <w:rFonts w:ascii="Arial" w:eastAsia="Arial" w:hAnsi="Arial" w:cs="Arial"/>
                <w:color w:val="000000" w:themeColor="text1"/>
              </w:rPr>
            </w:pPr>
          </w:p>
        </w:tc>
        <w:tc>
          <w:tcPr>
            <w:tcW w:w="4264" w:type="dxa"/>
            <w:tcBorders>
              <w:top w:val="single" w:sz="4" w:space="0" w:color="auto"/>
              <w:left w:val="single" w:sz="4" w:space="0" w:color="auto"/>
              <w:bottom w:val="single" w:sz="4" w:space="0" w:color="auto"/>
              <w:right w:val="single" w:sz="4" w:space="0" w:color="auto"/>
            </w:tcBorders>
            <w:vAlign w:val="center"/>
          </w:tcPr>
          <w:p w14:paraId="667994E6" w14:textId="77777777" w:rsidR="006D340F" w:rsidRPr="001306F1" w:rsidRDefault="006D340F" w:rsidP="00EB7A11">
            <w:pPr>
              <w:tabs>
                <w:tab w:val="left" w:pos="567"/>
                <w:tab w:val="left" w:pos="851"/>
                <w:tab w:val="left" w:pos="1276"/>
              </w:tabs>
              <w:jc w:val="both"/>
              <w:rPr>
                <w:rFonts w:ascii="Arial" w:eastAsia="Arial" w:hAnsi="Arial" w:cs="Arial"/>
              </w:rPr>
            </w:pPr>
            <w:r w:rsidRPr="001306F1">
              <w:rPr>
                <w:rFonts w:ascii="Arial" w:eastAsia="Arial" w:hAnsi="Arial" w:cs="Arial"/>
              </w:rPr>
              <w:lastRenderedPageBreak/>
              <w:t xml:space="preserve">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w:t>
            </w:r>
            <w:r w:rsidRPr="001306F1">
              <w:rPr>
                <w:rFonts w:ascii="Arial" w:eastAsia="Arial" w:hAnsi="Arial" w:cs="Arial"/>
              </w:rPr>
              <w:lastRenderedPageBreak/>
              <w:t>paslaugas, patvirtinantys specialistų kvalifikaciją.</w:t>
            </w:r>
          </w:p>
          <w:p w14:paraId="615225E1" w14:textId="77777777" w:rsidR="006D340F" w:rsidRPr="001306F1" w:rsidRDefault="006D340F" w:rsidP="00EB7A11">
            <w:pPr>
              <w:tabs>
                <w:tab w:val="left" w:pos="567"/>
                <w:tab w:val="left" w:pos="851"/>
                <w:tab w:val="left" w:pos="1276"/>
              </w:tabs>
              <w:jc w:val="both"/>
              <w:rPr>
                <w:rFonts w:ascii="Arial" w:eastAsia="Arial" w:hAnsi="Arial" w:cs="Arial"/>
              </w:rPr>
            </w:pPr>
            <w:r w:rsidRPr="001306F1">
              <w:rPr>
                <w:rFonts w:ascii="Arial" w:eastAsia="Arial" w:hAnsi="Arial" w:cs="Arial"/>
              </w:rPr>
              <w:t xml:space="preserve">- </w:t>
            </w:r>
            <w:r w:rsidRPr="001306F1">
              <w:rPr>
                <w:rFonts w:ascii="Arial" w:eastAsia="Arial" w:hAnsi="Arial" w:cs="Arial"/>
                <w:b/>
                <w:bCs/>
              </w:rPr>
              <w:t>iš Lietuvos tiekėjo nereikalaujama pateikti</w:t>
            </w:r>
            <w:r w:rsidRPr="001306F1">
              <w:rPr>
                <w:rFonts w:ascii="Arial" w:eastAsia="Arial" w:hAnsi="Arial" w:cs="Arial"/>
              </w:rPr>
              <w:t xml:space="preserve"> Lietuvos Respublikos aplinkos ministerijos nustatyta tvarka išduotų kvalifikacijos atestatų ir (arba) teisės pripažinimo dokumentų (TPD), kurie patvirtina specialistų kvalifikaciją atitinkamoje statinių grupėje. Įgaliotoji organizacija patikrins duomenis atitinkamuose Statybos sektoriaus vystymo agentūros Statybos specialistų kvalifikacijos atestatų ir (arba) teisės pripažinimo dokumentų registruose (http://www.ssva.lt/registrai). </w:t>
            </w:r>
          </w:p>
          <w:p w14:paraId="27840FEB" w14:textId="77777777" w:rsidR="006D340F" w:rsidRPr="001306F1" w:rsidRDefault="006D340F" w:rsidP="00EB7A11">
            <w:pPr>
              <w:tabs>
                <w:tab w:val="left" w:pos="567"/>
                <w:tab w:val="left" w:pos="851"/>
                <w:tab w:val="left" w:pos="1276"/>
              </w:tabs>
              <w:jc w:val="both"/>
              <w:rPr>
                <w:rFonts w:ascii="Arial" w:eastAsia="Arial" w:hAnsi="Arial" w:cs="Arial"/>
              </w:rPr>
            </w:pPr>
            <w:r w:rsidRPr="001306F1">
              <w:rPr>
                <w:rFonts w:ascii="Arial" w:eastAsia="Arial" w:hAnsi="Arial" w:cs="Arial"/>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6D340F" w:rsidRPr="00651E40" w14:paraId="5F9E8F37"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4FC3779D" w14:textId="77777777" w:rsidR="006D340F" w:rsidRPr="00651E40" w:rsidRDefault="006D340F" w:rsidP="00EB7A11">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8D0AC96" w14:textId="77777777" w:rsidR="006D340F" w:rsidRPr="00651E40" w:rsidRDefault="006D340F" w:rsidP="00EB7A11">
            <w:pPr>
              <w:pStyle w:val="BodyText"/>
              <w:ind w:firstLine="5"/>
              <w:rPr>
                <w:rFonts w:ascii="Arial" w:hAnsi="Arial" w:cs="Arial"/>
              </w:rPr>
            </w:pPr>
            <w:r>
              <w:rPr>
                <w:rFonts w:ascii="Arial" w:hAnsi="Arial" w:cs="Arial"/>
              </w:rPr>
              <w:t>3.4.</w:t>
            </w:r>
          </w:p>
        </w:tc>
        <w:tc>
          <w:tcPr>
            <w:tcW w:w="3136" w:type="dxa"/>
            <w:tcBorders>
              <w:top w:val="single" w:sz="4" w:space="0" w:color="auto"/>
              <w:left w:val="single" w:sz="4" w:space="0" w:color="auto"/>
              <w:bottom w:val="single" w:sz="4" w:space="0" w:color="auto"/>
              <w:right w:val="single" w:sz="4" w:space="0" w:color="auto"/>
            </w:tcBorders>
          </w:tcPr>
          <w:p w14:paraId="1879B536" w14:textId="77777777" w:rsidR="006D340F" w:rsidRPr="00072878" w:rsidRDefault="006D340F" w:rsidP="00EB7A11">
            <w:pPr>
              <w:jc w:val="both"/>
              <w:rPr>
                <w:rFonts w:ascii="Arial" w:eastAsia="Arial" w:hAnsi="Arial" w:cs="Arial"/>
                <w:color w:val="000000" w:themeColor="text1"/>
              </w:rPr>
            </w:pPr>
            <w:r w:rsidRPr="74AF8FF3">
              <w:rPr>
                <w:rFonts w:ascii="Arial" w:eastAsia="Arial" w:hAnsi="Arial" w:cs="Arial"/>
                <w:color w:val="000000" w:themeColor="text1"/>
              </w:rPr>
              <w:t>Ne mažiau kaip 1 (vieną) BIM koordinatorių, arba BIM specialistą, arba BIM vadovą, kuris per pastaruosius 5 metus nuo pasiūlymų pateikimo dienos ėjo arba BIM koordinatoriaus, arba BIM specialisto, arba BIM vadovo pareigas ne mažiau kaip 1 (viename)</w:t>
            </w:r>
            <w:r>
              <w:rPr>
                <w:rFonts w:ascii="Arial" w:eastAsia="Arial" w:hAnsi="Arial" w:cs="Arial"/>
                <w:color w:val="000000" w:themeColor="text1"/>
              </w:rPr>
              <w:t xml:space="preserve"> </w:t>
            </w:r>
            <w:r w:rsidRPr="74AF8FF3">
              <w:rPr>
                <w:rFonts w:ascii="Arial" w:eastAsia="Arial" w:hAnsi="Arial" w:cs="Arial"/>
                <w:color w:val="000000" w:themeColor="text1"/>
              </w:rPr>
              <w:t>projekte, taikant statinio informacinį modeliavimą.</w:t>
            </w:r>
          </w:p>
          <w:p w14:paraId="10298D5F" w14:textId="77777777" w:rsidR="006D340F" w:rsidRDefault="006D340F" w:rsidP="00EB7A11">
            <w:pPr>
              <w:pStyle w:val="BodyText"/>
              <w:rPr>
                <w:rFonts w:ascii="Arial" w:eastAsia="Arial" w:hAnsi="Arial" w:cs="Arial"/>
                <w:color w:val="000000" w:themeColor="text1"/>
              </w:rPr>
            </w:pPr>
          </w:p>
          <w:p w14:paraId="25212432" w14:textId="77777777" w:rsidR="006D340F" w:rsidRPr="00072878" w:rsidRDefault="006D340F" w:rsidP="00EB7A11">
            <w:pPr>
              <w:pStyle w:val="BodyText"/>
              <w:rPr>
                <w:rFonts w:ascii="Arial" w:eastAsia="Calibri" w:hAnsi="Arial" w:cs="Arial"/>
                <w:shd w:val="clear" w:color="auto" w:fill="FFFFFF"/>
              </w:rPr>
            </w:pPr>
          </w:p>
        </w:tc>
        <w:tc>
          <w:tcPr>
            <w:tcW w:w="4264" w:type="dxa"/>
            <w:tcBorders>
              <w:top w:val="single" w:sz="4" w:space="0" w:color="auto"/>
              <w:left w:val="single" w:sz="4" w:space="0" w:color="auto"/>
              <w:bottom w:val="single" w:sz="4" w:space="0" w:color="auto"/>
              <w:right w:val="single" w:sz="4" w:space="0" w:color="auto"/>
            </w:tcBorders>
            <w:vAlign w:val="center"/>
          </w:tcPr>
          <w:p w14:paraId="03764BDD" w14:textId="77777777" w:rsidR="006D340F" w:rsidRPr="00786317" w:rsidRDefault="006D340F" w:rsidP="00EB7A11">
            <w:pPr>
              <w:pStyle w:val="NormalWeb"/>
              <w:shd w:val="clear" w:color="auto" w:fill="FFFFFF"/>
              <w:spacing w:before="0" w:beforeAutospacing="0" w:after="0" w:afterAutospacing="0"/>
              <w:jc w:val="both"/>
              <w:rPr>
                <w:rFonts w:ascii="Calibri" w:hAnsi="Calibri" w:cs="Calibri"/>
                <w:sz w:val="22"/>
                <w:szCs w:val="22"/>
                <w:lang w:val="lt-LT"/>
              </w:rPr>
            </w:pPr>
            <w:r w:rsidRPr="00786317">
              <w:rPr>
                <w:rFonts w:ascii="Arial" w:hAnsi="Arial" w:cs="Arial"/>
                <w:sz w:val="22"/>
                <w:szCs w:val="22"/>
                <w:bdr w:val="none" w:sz="0" w:space="0" w:color="auto" w:frame="1"/>
                <w:lang w:val="lt-LT"/>
              </w:rPr>
              <w:t>1) Įsakymas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6C490B83" w14:textId="77777777" w:rsidR="006D340F" w:rsidRPr="00786317" w:rsidRDefault="006D340F" w:rsidP="00EB7A11">
            <w:pPr>
              <w:pStyle w:val="NormalWeb"/>
              <w:shd w:val="clear" w:color="auto" w:fill="FFFFFF"/>
              <w:spacing w:before="0" w:beforeAutospacing="0" w:after="0" w:afterAutospacing="0"/>
              <w:jc w:val="both"/>
              <w:rPr>
                <w:rFonts w:ascii="Calibri" w:hAnsi="Calibri" w:cs="Calibri"/>
                <w:sz w:val="22"/>
                <w:szCs w:val="22"/>
                <w:lang w:val="lt-LT"/>
              </w:rPr>
            </w:pPr>
            <w:r w:rsidRPr="00786317">
              <w:rPr>
                <w:rFonts w:ascii="Arial" w:hAnsi="Arial" w:cs="Arial"/>
                <w:sz w:val="22"/>
                <w:szCs w:val="22"/>
                <w:bdr w:val="none" w:sz="0" w:space="0" w:color="auto" w:frame="1"/>
                <w:lang w:val="lt-LT"/>
              </w:rPr>
              <w:t>2) užpildytas pirkimo sąlygų 10 priedas BIM koordinatoriaus parengtų projektų aprašymas. </w:t>
            </w:r>
          </w:p>
          <w:p w14:paraId="494BA390" w14:textId="77777777" w:rsidR="006D340F" w:rsidRPr="00786317" w:rsidRDefault="006D340F" w:rsidP="00EB7A11">
            <w:pPr>
              <w:pStyle w:val="NormalWeb"/>
              <w:shd w:val="clear" w:color="auto" w:fill="FFFFFF"/>
              <w:spacing w:before="0" w:beforeAutospacing="0" w:after="0" w:afterAutospacing="0"/>
              <w:jc w:val="both"/>
              <w:rPr>
                <w:rFonts w:ascii="Arial" w:hAnsi="Arial" w:cs="Arial"/>
                <w:sz w:val="22"/>
                <w:szCs w:val="22"/>
                <w:bdr w:val="none" w:sz="0" w:space="0" w:color="auto" w:frame="1"/>
                <w:lang w:val="lt-LT"/>
              </w:rPr>
            </w:pPr>
          </w:p>
          <w:p w14:paraId="75CEB8A1" w14:textId="77777777" w:rsidR="006D340F" w:rsidRPr="004608B4" w:rsidRDefault="006D340F" w:rsidP="00EB7A11">
            <w:pPr>
              <w:pStyle w:val="NormalWeb"/>
              <w:shd w:val="clear" w:color="auto" w:fill="FFFFFF" w:themeFill="background1"/>
              <w:spacing w:before="0" w:beforeAutospacing="0" w:after="0" w:afterAutospacing="0"/>
              <w:jc w:val="both"/>
              <w:rPr>
                <w:rFonts w:ascii="Calibri" w:hAnsi="Calibri" w:cs="Calibri"/>
                <w:i/>
                <w:iCs/>
                <w:sz w:val="22"/>
                <w:szCs w:val="22"/>
                <w:lang w:val="lt-LT"/>
              </w:rPr>
            </w:pPr>
            <w:r w:rsidRPr="00786317">
              <w:rPr>
                <w:rFonts w:ascii="Arial" w:hAnsi="Arial" w:cs="Arial"/>
                <w:i/>
                <w:iCs/>
                <w:sz w:val="22"/>
                <w:szCs w:val="22"/>
                <w:bdr w:val="none" w:sz="0" w:space="0" w:color="auto" w:frame="1"/>
                <w:lang w:val="lt-LT"/>
              </w:rPr>
              <w:t xml:space="preserve">Įgaliotoji organizacija turi teisę prašyti papildomų, nepateiktų dokumentų, pagrindžiančių dalyvio projekto pasiūlyme deklaruotą specialisto patirtį ir kreiptis į užsakovus </w:t>
            </w:r>
            <w:r w:rsidRPr="00786317">
              <w:rPr>
                <w:rFonts w:ascii="Arial" w:hAnsi="Arial" w:cs="Arial"/>
                <w:i/>
                <w:iCs/>
                <w:sz w:val="22"/>
                <w:szCs w:val="22"/>
                <w:lang w:val="lt-LT"/>
              </w:rPr>
              <w:t>dėl gautos informacijos patvirtinimo</w:t>
            </w:r>
            <w:r w:rsidRPr="00786317">
              <w:rPr>
                <w:rFonts w:ascii="Arial" w:hAnsi="Arial" w:cs="Arial"/>
                <w:i/>
                <w:iCs/>
                <w:sz w:val="22"/>
                <w:szCs w:val="22"/>
                <w:bdr w:val="none" w:sz="0" w:space="0" w:color="auto" w:frame="1"/>
                <w:lang w:val="lt-LT"/>
              </w:rPr>
              <w:t>.</w:t>
            </w:r>
          </w:p>
          <w:p w14:paraId="168DF938" w14:textId="77777777" w:rsidR="006D340F" w:rsidRPr="00651E40" w:rsidRDefault="006D340F" w:rsidP="00EB7A11">
            <w:pPr>
              <w:pStyle w:val="BodyText"/>
              <w:rPr>
                <w:rFonts w:ascii="Arial" w:hAnsi="Arial" w:cs="Arial"/>
              </w:rPr>
            </w:pPr>
          </w:p>
        </w:tc>
      </w:tr>
      <w:tr w:rsidR="006D340F" w:rsidRPr="00651E40" w14:paraId="6AC36441" w14:textId="77777777" w:rsidTr="73C9377E">
        <w:trPr>
          <w:trHeight w:val="416"/>
        </w:trPr>
        <w:tc>
          <w:tcPr>
            <w:tcW w:w="9209" w:type="dxa"/>
            <w:gridSpan w:val="4"/>
            <w:tcBorders>
              <w:top w:val="single" w:sz="4" w:space="0" w:color="auto"/>
              <w:left w:val="single" w:sz="4" w:space="0" w:color="auto"/>
              <w:bottom w:val="single" w:sz="4" w:space="0" w:color="auto"/>
              <w:right w:val="single" w:sz="4" w:space="0" w:color="auto"/>
            </w:tcBorders>
          </w:tcPr>
          <w:p w14:paraId="60E921D2" w14:textId="77777777" w:rsidR="006D340F" w:rsidRPr="00DB409F" w:rsidRDefault="006D340F" w:rsidP="00EB7A11">
            <w:pPr>
              <w:pStyle w:val="NormalWeb"/>
              <w:shd w:val="clear" w:color="auto" w:fill="FFFFFF"/>
              <w:spacing w:before="0" w:beforeAutospacing="0" w:after="0" w:afterAutospacing="0"/>
              <w:jc w:val="center"/>
              <w:rPr>
                <w:rFonts w:ascii="Arial" w:hAnsi="Arial" w:cs="Arial"/>
                <w:b/>
                <w:bCs/>
                <w:sz w:val="22"/>
                <w:szCs w:val="22"/>
                <w:bdr w:val="none" w:sz="0" w:space="0" w:color="auto" w:frame="1"/>
                <w:lang w:val="lt-LT"/>
              </w:rPr>
            </w:pPr>
            <w:r w:rsidRPr="00DB409F">
              <w:rPr>
                <w:rFonts w:ascii="Arial" w:hAnsi="Arial" w:cs="Arial"/>
                <w:b/>
                <w:bCs/>
                <w:sz w:val="22"/>
                <w:szCs w:val="22"/>
                <w:bdr w:val="none" w:sz="0" w:space="0" w:color="auto" w:frame="1"/>
                <w:lang w:val="lt-LT"/>
              </w:rPr>
              <w:lastRenderedPageBreak/>
              <w:t>Reikalavimai dėl kokybės vadybos sistemos ir (arba) aplinkos apsaugos vadybos standarto</w:t>
            </w:r>
          </w:p>
        </w:tc>
      </w:tr>
      <w:tr w:rsidR="006D340F" w:rsidRPr="00651E40" w14:paraId="386B6DB3" w14:textId="77777777" w:rsidTr="73C9377E">
        <w:trPr>
          <w:trHeight w:val="416"/>
        </w:trPr>
        <w:tc>
          <w:tcPr>
            <w:tcW w:w="817" w:type="dxa"/>
            <w:tcBorders>
              <w:top w:val="single" w:sz="4" w:space="0" w:color="auto"/>
              <w:left w:val="single" w:sz="4" w:space="0" w:color="auto"/>
              <w:bottom w:val="single" w:sz="4" w:space="0" w:color="auto"/>
              <w:right w:val="single" w:sz="4" w:space="0" w:color="auto"/>
            </w:tcBorders>
          </w:tcPr>
          <w:p w14:paraId="64EA1230" w14:textId="77777777" w:rsidR="006D340F" w:rsidRPr="00651E40" w:rsidRDefault="006D340F" w:rsidP="00EB7A11">
            <w:pPr>
              <w:pStyle w:val="DiagramaDiagramaDiagrama"/>
              <w:ind w:firstLine="15"/>
              <w:rPr>
                <w:rFonts w:ascii="Arial" w:hAnsi="Arial" w:cs="Arial"/>
                <w:sz w:val="22"/>
                <w:szCs w:val="22"/>
                <w:lang w:val="lt-LT"/>
              </w:rPr>
            </w:pPr>
            <w:r w:rsidRPr="72769D66">
              <w:rPr>
                <w:rFonts w:ascii="Arial" w:hAnsi="Arial" w:cs="Arial"/>
                <w:sz w:val="22"/>
                <w:szCs w:val="22"/>
                <w:lang w:val="lt-LT"/>
              </w:rPr>
              <w:t>4.</w:t>
            </w:r>
          </w:p>
        </w:tc>
        <w:tc>
          <w:tcPr>
            <w:tcW w:w="4128" w:type="dxa"/>
            <w:gridSpan w:val="2"/>
            <w:tcBorders>
              <w:top w:val="single" w:sz="4" w:space="0" w:color="auto"/>
              <w:left w:val="single" w:sz="4" w:space="0" w:color="auto"/>
              <w:bottom w:val="single" w:sz="4" w:space="0" w:color="auto"/>
              <w:right w:val="single" w:sz="4" w:space="0" w:color="auto"/>
            </w:tcBorders>
          </w:tcPr>
          <w:p w14:paraId="02C8AFF4" w14:textId="77777777" w:rsidR="006D340F" w:rsidRPr="00DB409F" w:rsidRDefault="006D340F" w:rsidP="00EB7A11">
            <w:pPr>
              <w:jc w:val="both"/>
              <w:rPr>
                <w:rFonts w:ascii="Arial" w:hAnsi="Arial" w:cs="Arial"/>
                <w:color w:val="242424"/>
                <w:shd w:val="clear" w:color="auto" w:fill="FFFFFF"/>
              </w:rPr>
            </w:pPr>
            <w:r w:rsidRPr="0002340D">
              <w:rPr>
                <w:rFonts w:ascii="Arial" w:hAnsi="Arial" w:cs="Arial"/>
                <w:shd w:val="clear" w:color="auto" w:fill="FFFFFF"/>
              </w:rPr>
              <w:t xml:space="preserve">Tiekėjas </w:t>
            </w:r>
            <w:r w:rsidRPr="00E13C40">
              <w:rPr>
                <w:rFonts w:ascii="Arial" w:eastAsia="Arial" w:hAnsi="Arial" w:cs="Arial"/>
              </w:rPr>
              <w:t>(tiekėjų grupės partneriai kartu, kiekvienas partneris toje srityje, kurioje vykdys veiklą), kiti ūkio subjektai, kurių pajėgumais remiasi tiekėjas (kiekvienas toje srityje, kurioje vykdys veiklą)</w:t>
            </w:r>
            <w:r w:rsidRPr="0002340D">
              <w:rPr>
                <w:rFonts w:ascii="Arial" w:hAnsi="Arial" w:cs="Arial"/>
                <w:shd w:val="clear" w:color="auto" w:fill="FFFFFF"/>
              </w:rPr>
              <w:t xml:space="preserve"> teikiamoms projektavimo paslaugoms ir atliekamiems statybos darbams taiko aplinkos apsaugos vadybos sistemos reikalavimus pagal standartą LST EN ISO 14001 arba EMAS ar kitus aplinkos apsaugos vadybos standartus, pagrįstus atitinkamais Europos arba tarptautinių </w:t>
            </w:r>
            <w:r w:rsidRPr="00AB1E7A">
              <w:rPr>
                <w:rFonts w:ascii="Arial" w:hAnsi="Arial" w:cs="Arial"/>
                <w:color w:val="242424"/>
                <w:shd w:val="clear" w:color="auto" w:fill="FFFFFF"/>
              </w:rPr>
              <w:t>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tc>
        <w:tc>
          <w:tcPr>
            <w:tcW w:w="4264" w:type="dxa"/>
            <w:tcBorders>
              <w:top w:val="single" w:sz="4" w:space="0" w:color="auto"/>
              <w:left w:val="single" w:sz="4" w:space="0" w:color="auto"/>
              <w:bottom w:val="single" w:sz="4" w:space="0" w:color="auto"/>
              <w:right w:val="single" w:sz="4" w:space="0" w:color="auto"/>
            </w:tcBorders>
            <w:vAlign w:val="center"/>
          </w:tcPr>
          <w:p w14:paraId="6812E86C" w14:textId="77777777" w:rsidR="006D340F" w:rsidRPr="00591A17" w:rsidRDefault="006D340F" w:rsidP="00EB7A11">
            <w:pPr>
              <w:pStyle w:val="NormalWeb"/>
              <w:shd w:val="clear" w:color="auto" w:fill="FFFFFF" w:themeFill="background1"/>
              <w:spacing w:before="0" w:beforeAutospacing="0" w:after="0" w:afterAutospacing="0"/>
              <w:jc w:val="both"/>
              <w:rPr>
                <w:rFonts w:ascii="Arial" w:hAnsi="Arial" w:cs="Arial"/>
                <w:color w:val="242424"/>
                <w:sz w:val="22"/>
                <w:szCs w:val="22"/>
                <w:bdr w:val="none" w:sz="0" w:space="0" w:color="auto" w:frame="1"/>
                <w:lang w:val="lt-LT"/>
              </w:rPr>
            </w:pPr>
            <w:r w:rsidRPr="009437D7">
              <w:rPr>
                <w:rFonts w:ascii="Arial" w:hAnsi="Arial" w:cs="Arial"/>
                <w:color w:val="242424"/>
                <w:sz w:val="22"/>
                <w:szCs w:val="22"/>
                <w:shd w:val="clear" w:color="auto" w:fill="FFFFFF"/>
                <w:lang w:val="lt-LT"/>
              </w:rPr>
              <w:t>Nepriklausomos įstaigos išduotas sertifikatas. Pirkimo vykdytojas pripažįsta lygiaverčius</w:t>
            </w:r>
            <w:r>
              <w:rPr>
                <w:rStyle w:val="FootnoteReference"/>
                <w:rFonts w:ascii="Arial" w:hAnsi="Arial" w:cs="Arial"/>
                <w:color w:val="242424"/>
                <w:sz w:val="22"/>
                <w:szCs w:val="22"/>
                <w:shd w:val="clear" w:color="auto" w:fill="FFFFFF"/>
                <w:lang w:val="lt-LT"/>
              </w:rPr>
              <w:footnoteReference w:id="1"/>
            </w:r>
            <w:r w:rsidRPr="009437D7">
              <w:rPr>
                <w:rFonts w:ascii="Arial" w:hAnsi="Arial" w:cs="Arial"/>
                <w:color w:val="242424"/>
                <w:sz w:val="22"/>
                <w:szCs w:val="22"/>
                <w:shd w:val="clear" w:color="auto" w:fill="FFFFFF"/>
                <w:lang w:val="lt-LT"/>
              </w:rPr>
              <w:t xml:space="preserve">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bookmarkEnd w:id="0"/>
      <w:bookmarkEnd w:id="1"/>
    </w:tbl>
    <w:tbl>
      <w:tblPr>
        <w:tblW w:w="9214" w:type="dxa"/>
        <w:tblInd w:w="-5" w:type="dxa"/>
        <w:tblLayout w:type="fixed"/>
        <w:tblLook w:val="0000" w:firstRow="0" w:lastRow="0" w:firstColumn="0" w:lastColumn="0" w:noHBand="0" w:noVBand="0"/>
      </w:tblPr>
      <w:tblGrid>
        <w:gridCol w:w="4962"/>
        <w:gridCol w:w="4252"/>
      </w:tblGrid>
      <w:tr w:rsidR="006D340F" w:rsidRPr="00F57E0A" w14:paraId="50F70F89" w14:textId="77777777" w:rsidTr="00EB7A11">
        <w:trPr>
          <w:trHeight w:val="1454"/>
        </w:trPr>
        <w:tc>
          <w:tcPr>
            <w:tcW w:w="4962" w:type="dxa"/>
            <w:tcBorders>
              <w:top w:val="single" w:sz="4" w:space="0" w:color="auto"/>
              <w:left w:val="single" w:sz="4" w:space="0" w:color="000000" w:themeColor="text1"/>
              <w:bottom w:val="single" w:sz="4" w:space="0" w:color="000000" w:themeColor="text1"/>
            </w:tcBorders>
            <w:vAlign w:val="center"/>
          </w:tcPr>
          <w:p w14:paraId="0C5C3D2E" w14:textId="77777777" w:rsidR="006D340F" w:rsidRPr="00F57E0A" w:rsidRDefault="006D340F" w:rsidP="00EB7A11">
            <w:pPr>
              <w:spacing w:after="0" w:line="240" w:lineRule="auto"/>
              <w:jc w:val="both"/>
              <w:rPr>
                <w:rFonts w:ascii="Arial" w:eastAsia="Calibri" w:hAnsi="Arial" w:cs="Arial"/>
                <w:i/>
                <w:iCs/>
                <w:sz w:val="18"/>
                <w:szCs w:val="18"/>
              </w:rPr>
            </w:pPr>
          </w:p>
          <w:p w14:paraId="49A3B652" w14:textId="77777777" w:rsidR="006D340F" w:rsidRPr="00F57E0A" w:rsidRDefault="006D340F" w:rsidP="00EB7A11">
            <w:pPr>
              <w:spacing w:after="0" w:line="240" w:lineRule="auto"/>
              <w:jc w:val="both"/>
              <w:rPr>
                <w:rFonts w:ascii="Arial" w:eastAsia="Calibri" w:hAnsi="Arial" w:cs="Arial"/>
                <w:b/>
                <w:bCs/>
              </w:rPr>
            </w:pPr>
            <w:r w:rsidRPr="00F57E0A">
              <w:rPr>
                <w:rFonts w:ascii="Arial" w:eastAsia="Calibri" w:hAnsi="Arial" w:cs="Arial"/>
                <w:b/>
                <w:bCs/>
              </w:rPr>
              <w:t xml:space="preserve">Argumentai dėl pirkimo objekto neskaidymo į dalis </w:t>
            </w:r>
          </w:p>
        </w:tc>
        <w:tc>
          <w:tcPr>
            <w:tcW w:w="4252"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289652DD" w14:textId="77777777" w:rsidR="006D340F" w:rsidRPr="00974925" w:rsidRDefault="006D340F" w:rsidP="00EB7A11">
            <w:pPr>
              <w:tabs>
                <w:tab w:val="left" w:pos="316"/>
              </w:tabs>
              <w:spacing w:line="240" w:lineRule="auto"/>
              <w:rPr>
                <w:rStyle w:val="normaltextrun"/>
                <w:rFonts w:ascii="Arial" w:hAnsi="Arial" w:cs="Arial"/>
              </w:rPr>
            </w:pPr>
            <w:r>
              <w:rPr>
                <w:rStyle w:val="normaltextrun"/>
                <w:rFonts w:ascii="Arial" w:hAnsi="Arial" w:cs="Arial"/>
              </w:rPr>
              <w:t>1.</w:t>
            </w:r>
            <w:r w:rsidRPr="00974925">
              <w:rPr>
                <w:rStyle w:val="normaltextrun"/>
                <w:rFonts w:ascii="Arial" w:hAnsi="Arial" w:cs="Arial"/>
              </w:rPr>
              <w:t>Pirkimas į dalis dėl perkamų Darbų neskaidomas, kadangi pagal darbo projektą, detalizuojant techninio projekto sprendinius, gaminami statybinių konstrukcijų ir inžinerinių sistemų elementai ir vykdomi visų statybos etapų Darbai susiję bendrais inžineriniais tinklais bei technologiniais procesais, už kuriuos atsakingas statybos darbus atliekantis tiekėjas;</w:t>
            </w:r>
          </w:p>
          <w:p w14:paraId="29F5B16B" w14:textId="77777777" w:rsidR="006D340F" w:rsidRPr="00974925" w:rsidRDefault="006D340F" w:rsidP="00EB7A11">
            <w:pPr>
              <w:tabs>
                <w:tab w:val="left" w:pos="316"/>
              </w:tabs>
              <w:spacing w:line="240" w:lineRule="auto"/>
              <w:rPr>
                <w:rStyle w:val="normaltextrun"/>
                <w:rFonts w:ascii="Arial" w:hAnsi="Arial" w:cs="Arial"/>
              </w:rPr>
            </w:pPr>
            <w:r>
              <w:rPr>
                <w:rStyle w:val="normaltextrun"/>
                <w:rFonts w:ascii="Arial" w:hAnsi="Arial" w:cs="Arial"/>
              </w:rPr>
              <w:t>2.</w:t>
            </w:r>
            <w:r w:rsidRPr="00974925">
              <w:rPr>
                <w:rStyle w:val="normaltextrun"/>
                <w:rFonts w:ascii="Arial" w:hAnsi="Arial" w:cs="Arial"/>
              </w:rPr>
              <w:t xml:space="preserve">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kai kuriuos </w:t>
            </w:r>
            <w:r w:rsidRPr="00974925">
              <w:rPr>
                <w:rStyle w:val="normaltextrun"/>
                <w:rFonts w:ascii="Arial" w:hAnsi="Arial" w:cs="Arial"/>
              </w:rPr>
              <w:lastRenderedPageBreak/>
              <w:t>paruošiamuosius darbus, planuoti reikalingą techniką, vykdyti žvalgomuosius darbus;</w:t>
            </w:r>
          </w:p>
          <w:p w14:paraId="51A41423" w14:textId="77777777" w:rsidR="006D340F" w:rsidRPr="00974925" w:rsidRDefault="006D340F" w:rsidP="007F73D0">
            <w:pPr>
              <w:tabs>
                <w:tab w:val="left" w:pos="316"/>
              </w:tabs>
              <w:spacing w:line="240" w:lineRule="auto"/>
              <w:jc w:val="both"/>
              <w:rPr>
                <w:rStyle w:val="normaltextrun"/>
                <w:rFonts w:ascii="Arial" w:hAnsi="Arial" w:cs="Arial"/>
              </w:rPr>
            </w:pPr>
            <w:r>
              <w:rPr>
                <w:rStyle w:val="normaltextrun"/>
                <w:rFonts w:ascii="Arial" w:hAnsi="Arial" w:cs="Arial"/>
              </w:rPr>
              <w:t>3.</w:t>
            </w:r>
            <w:r w:rsidRPr="00974925">
              <w:rPr>
                <w:rStyle w:val="normaltextrun"/>
                <w:rFonts w:ascii="Arial" w:hAnsi="Arial" w:cs="Arial"/>
              </w:rPr>
              <w:t>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w:t>
            </w:r>
          </w:p>
          <w:p w14:paraId="1EA55A62" w14:textId="77777777" w:rsidR="006D340F" w:rsidRPr="00974925" w:rsidRDefault="006D340F" w:rsidP="007F73D0">
            <w:pPr>
              <w:tabs>
                <w:tab w:val="left" w:pos="316"/>
              </w:tabs>
              <w:spacing w:line="240" w:lineRule="auto"/>
              <w:jc w:val="both"/>
              <w:rPr>
                <w:rStyle w:val="normaltextrun"/>
                <w:rFonts w:ascii="Arial" w:hAnsi="Arial" w:cs="Arial"/>
              </w:rPr>
            </w:pPr>
            <w:r>
              <w:rPr>
                <w:rStyle w:val="normaltextrun"/>
                <w:rFonts w:ascii="Arial" w:hAnsi="Arial" w:cs="Arial"/>
              </w:rPr>
              <w:t>4.</w:t>
            </w:r>
            <w:r w:rsidRPr="00974925">
              <w:rPr>
                <w:rStyle w:val="normaltextrun"/>
                <w:rFonts w:ascii="Arial" w:hAnsi="Arial" w:cs="Arial"/>
              </w:rPr>
              <w:t>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p>
          <w:p w14:paraId="48892902" w14:textId="77777777" w:rsidR="006D340F" w:rsidRPr="00974925" w:rsidRDefault="006D340F" w:rsidP="007F73D0">
            <w:pPr>
              <w:tabs>
                <w:tab w:val="left" w:pos="316"/>
              </w:tabs>
              <w:spacing w:line="240" w:lineRule="auto"/>
              <w:jc w:val="both"/>
              <w:rPr>
                <w:rStyle w:val="normaltextrun"/>
                <w:rFonts w:ascii="Arial" w:hAnsi="Arial" w:cs="Arial"/>
                <w:sz w:val="18"/>
                <w:szCs w:val="18"/>
              </w:rPr>
            </w:pPr>
            <w:r>
              <w:rPr>
                <w:rStyle w:val="normaltextrun"/>
                <w:rFonts w:ascii="Arial" w:hAnsi="Arial" w:cs="Arial"/>
              </w:rPr>
              <w:t>5.</w:t>
            </w:r>
            <w:r w:rsidRPr="00974925">
              <w:rPr>
                <w:rStyle w:val="normaltextrun"/>
                <w:rFonts w:ascii="Arial" w:hAnsi="Arial" w:cs="Arial"/>
              </w:rPr>
              <w:t>Perkančioji organizacija šiuo pirkimu yra numačiusi tiesioginio atsiskaitymo su subtiekėju (-</w:t>
            </w:r>
            <w:proofErr w:type="spellStart"/>
            <w:r w:rsidRPr="00974925">
              <w:rPr>
                <w:rStyle w:val="normaltextrun"/>
                <w:rFonts w:ascii="Arial" w:hAnsi="Arial" w:cs="Arial"/>
              </w:rPr>
              <w:t>ais</w:t>
            </w:r>
            <w:proofErr w:type="spellEnd"/>
            <w:r w:rsidRPr="00974925">
              <w:rPr>
                <w:rStyle w:val="normaltextrun"/>
                <w:rFonts w:ascii="Arial" w:hAnsi="Arial" w:cs="Arial"/>
              </w:rPr>
              <w:t>) galimybę. Tokiu būdu galės būti išlaikomas darbo projekto rengėjo, jeigu tam būtų pasitelktas subtiekėjas, nepriklausomumas nuo tiekėjo.</w:t>
            </w:r>
          </w:p>
        </w:tc>
      </w:tr>
    </w:tbl>
    <w:p w14:paraId="311BE47F" w14:textId="77777777" w:rsidR="006D340F" w:rsidRDefault="006D340F" w:rsidP="006D340F">
      <w:pPr>
        <w:pStyle w:val="FootnoteText"/>
        <w:rPr>
          <w:rFonts w:ascii="Arial" w:hAnsi="Arial" w:cs="Arial"/>
          <w:sz w:val="18"/>
          <w:szCs w:val="18"/>
        </w:rPr>
      </w:pPr>
    </w:p>
    <w:p w14:paraId="16199AEE" w14:textId="77777777" w:rsidR="006D340F" w:rsidRPr="0002340D" w:rsidRDefault="006D340F" w:rsidP="006D340F">
      <w:pPr>
        <w:pStyle w:val="FootnoteText"/>
        <w:rPr>
          <w:rFonts w:ascii="Arial" w:hAnsi="Arial" w:cs="Arial"/>
          <w:sz w:val="18"/>
          <w:szCs w:val="18"/>
        </w:rPr>
      </w:pPr>
      <w:r w:rsidRPr="0002340D">
        <w:rPr>
          <w:rStyle w:val="FootnoteReference"/>
          <w:rFonts w:ascii="Arial" w:hAnsi="Arial" w:cs="Arial"/>
          <w:sz w:val="18"/>
          <w:szCs w:val="18"/>
        </w:rPr>
        <w:footnoteRef/>
      </w:r>
      <w:r w:rsidRPr="0002340D">
        <w:rPr>
          <w:rFonts w:ascii="Arial" w:hAnsi="Arial" w:cs="Arial"/>
          <w:sz w:val="18"/>
          <w:szCs w:val="18"/>
        </w:rPr>
        <w:t xml:space="preserve"> Kiti lygiaverčiai aplinkos apsaugos vadybos užtikrinimo priemonių įrodymai gali būti tiekėjo taikomų aplinkos apsaugos vadybos priemonių aprašymas, atitinkantis visus šiuos reikalavimus:</w:t>
      </w:r>
    </w:p>
    <w:p w14:paraId="6F59582D"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1. apibrėžta įmonės ar įstaigos vadovybės patvirtinta aplinkos apsaugos politika ir atitiktis aplinkos apsaugos reikalavimams teikiant paslaugas ir vykdant darbus;</w:t>
      </w:r>
    </w:p>
    <w:p w14:paraId="5198ADA2"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2. nustatyti reikšmingiausi aplinkos apsaugos aspektai, kuriems poveikį daro arba gali daryti įmonės ar įstaigos vykdoma veikla, ir šiuos aplinkos apsaugos aspektus reglamentuojantys teisės aktai;</w:t>
      </w:r>
    </w:p>
    <w:p w14:paraId="694A0048"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3. nustatyti aplinkosauginiai tikslai, uždaviniai ir priemonės šiems tikslams pasiekti;</w:t>
      </w:r>
    </w:p>
    <w:p w14:paraId="56F9C197"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4. numatyta aplinkosauginių tikslų įgyvendinimo stebėsena – paskirti atsakingi asmenys, nustatyta jų atsakomybė, pareigos ir priemonių įgyvendinimo terminai;</w:t>
      </w:r>
    </w:p>
    <w:p w14:paraId="4684AC3A"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5. parengtas aplinkosauginių ir avarinių situacijų valdymo planas;</w:t>
      </w:r>
    </w:p>
    <w:p w14:paraId="6ACFF5E6" w14:textId="77777777" w:rsidR="006D340F" w:rsidRPr="005855B8" w:rsidRDefault="006D340F" w:rsidP="006D340F">
      <w:pPr>
        <w:rPr>
          <w:rFonts w:ascii="Arial" w:eastAsia="Calibri" w:hAnsi="Arial" w:cs="Arial"/>
          <w:sz w:val="18"/>
        </w:rPr>
      </w:pPr>
      <w:r w:rsidRPr="0002340D">
        <w:rPr>
          <w:rFonts w:ascii="Arial" w:hAnsi="Arial" w:cs="Arial"/>
          <w:sz w:val="18"/>
          <w:szCs w:val="18"/>
        </w:rPr>
        <w:t>6. vykdoma aplinkosauginio gerinimo veiklos kontrolė (pvz., parengiamos metinės ataskaitos, kurios pateikiamos ir pristatomos įmonės vadovybei).</w:t>
      </w:r>
    </w:p>
    <w:p w14:paraId="5FBBD11C" w14:textId="77777777" w:rsidR="00A2175B" w:rsidRDefault="00A2175B"/>
    <w:sectPr w:rsidR="00A2175B" w:rsidSect="00DA619B">
      <w:pgSz w:w="11906" w:h="16838"/>
      <w:pgMar w:top="1440" w:right="96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6356E" w14:textId="77777777" w:rsidR="006D2015" w:rsidRDefault="006D2015" w:rsidP="006D340F">
      <w:pPr>
        <w:spacing w:after="0" w:line="240" w:lineRule="auto"/>
      </w:pPr>
      <w:r>
        <w:separator/>
      </w:r>
    </w:p>
  </w:endnote>
  <w:endnote w:type="continuationSeparator" w:id="0">
    <w:p w14:paraId="6F7E8062" w14:textId="77777777" w:rsidR="006D2015" w:rsidRDefault="006D2015" w:rsidP="006D3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0F88D" w14:textId="77777777" w:rsidR="006D2015" w:rsidRDefault="006D2015" w:rsidP="006D340F">
      <w:pPr>
        <w:spacing w:after="0" w:line="240" w:lineRule="auto"/>
      </w:pPr>
      <w:r>
        <w:separator/>
      </w:r>
    </w:p>
  </w:footnote>
  <w:footnote w:type="continuationSeparator" w:id="0">
    <w:p w14:paraId="68DFD3F4" w14:textId="77777777" w:rsidR="006D2015" w:rsidRDefault="006D2015" w:rsidP="006D340F">
      <w:pPr>
        <w:spacing w:after="0" w:line="240" w:lineRule="auto"/>
      </w:pPr>
      <w:r>
        <w:continuationSeparator/>
      </w:r>
    </w:p>
  </w:footnote>
  <w:footnote w:id="1">
    <w:p w14:paraId="471967AC" w14:textId="77777777" w:rsidR="006D340F" w:rsidRDefault="006D340F" w:rsidP="006D340F">
      <w:pPr>
        <w:pStyle w:val="FootnoteText"/>
        <w:rPr>
          <w:rFonts w:ascii="Arial" w:hAnsi="Arial" w:cs="Arial"/>
          <w:sz w:val="18"/>
          <w:szCs w:val="18"/>
        </w:rPr>
      </w:pPr>
    </w:p>
    <w:p w14:paraId="34AB19B6" w14:textId="77777777" w:rsidR="006D340F" w:rsidRDefault="006D340F" w:rsidP="006D340F">
      <w:pPr>
        <w:pStyle w:val="FootnoteText"/>
        <w:rPr>
          <w:rFonts w:ascii="Arial" w:hAnsi="Arial" w:cs="Arial"/>
          <w:sz w:val="18"/>
          <w:szCs w:val="18"/>
        </w:rPr>
      </w:pPr>
    </w:p>
    <w:p w14:paraId="230627FF" w14:textId="77777777" w:rsidR="006D340F" w:rsidRDefault="006D340F" w:rsidP="006D340F">
      <w:pPr>
        <w:pStyle w:val="FootnoteText"/>
        <w:rPr>
          <w:rFonts w:ascii="Arial" w:hAnsi="Arial" w:cs="Arial"/>
          <w:sz w:val="18"/>
          <w:szCs w:val="18"/>
        </w:rPr>
      </w:pPr>
    </w:p>
    <w:p w14:paraId="3E39230D" w14:textId="77777777" w:rsidR="006D340F" w:rsidRDefault="006D340F" w:rsidP="006D340F">
      <w:pPr>
        <w:pStyle w:val="FootnoteText"/>
        <w:rPr>
          <w:rFonts w:ascii="Arial" w:hAnsi="Arial" w:cs="Arial"/>
          <w:sz w:val="18"/>
          <w:szCs w:val="18"/>
        </w:rPr>
      </w:pPr>
    </w:p>
    <w:p w14:paraId="31027327" w14:textId="77777777" w:rsidR="006D340F" w:rsidRDefault="006D340F" w:rsidP="006D340F">
      <w:pPr>
        <w:pStyle w:val="FootnoteText"/>
        <w:rPr>
          <w:rFonts w:ascii="Arial" w:hAnsi="Arial" w:cs="Arial"/>
          <w:sz w:val="18"/>
          <w:szCs w:val="18"/>
        </w:rPr>
      </w:pPr>
    </w:p>
    <w:p w14:paraId="4608794F" w14:textId="77777777" w:rsidR="006D340F" w:rsidRDefault="006D340F" w:rsidP="006D340F">
      <w:pPr>
        <w:pStyle w:val="FootnoteText"/>
        <w:rPr>
          <w:rFonts w:ascii="Arial" w:hAnsi="Arial" w:cs="Arial"/>
          <w:sz w:val="18"/>
          <w:szCs w:val="18"/>
        </w:rPr>
      </w:pPr>
    </w:p>
    <w:p w14:paraId="4E2292E1" w14:textId="77777777" w:rsidR="006D340F" w:rsidRDefault="006D340F" w:rsidP="006D340F">
      <w:pPr>
        <w:pStyle w:val="FootnoteText"/>
        <w:rPr>
          <w:rFonts w:ascii="Arial" w:hAnsi="Arial" w:cs="Arial"/>
          <w:sz w:val="18"/>
          <w:szCs w:val="18"/>
        </w:rPr>
      </w:pPr>
    </w:p>
    <w:p w14:paraId="1F69B102" w14:textId="77777777" w:rsidR="006D340F" w:rsidRPr="000155F5" w:rsidRDefault="006D340F" w:rsidP="006D340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1"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2" w15:restartNumberingAfterBreak="0">
    <w:nsid w:val="7BD26A93"/>
    <w:multiLevelType w:val="hybridMultilevel"/>
    <w:tmpl w:val="D8BE7188"/>
    <w:lvl w:ilvl="0" w:tplc="55029BD6">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num w:numId="1" w16cid:durableId="1921477851">
    <w:abstractNumId w:val="0"/>
  </w:num>
  <w:num w:numId="2" w16cid:durableId="727611844">
    <w:abstractNumId w:val="1"/>
  </w:num>
  <w:num w:numId="3" w16cid:durableId="669218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0F"/>
    <w:rsid w:val="00016847"/>
    <w:rsid w:val="001B365B"/>
    <w:rsid w:val="001C2554"/>
    <w:rsid w:val="002003C9"/>
    <w:rsid w:val="002A338D"/>
    <w:rsid w:val="002D5E7B"/>
    <w:rsid w:val="0032519E"/>
    <w:rsid w:val="00353388"/>
    <w:rsid w:val="003B031B"/>
    <w:rsid w:val="003D3CF6"/>
    <w:rsid w:val="003E4038"/>
    <w:rsid w:val="0042022D"/>
    <w:rsid w:val="0043404C"/>
    <w:rsid w:val="00473376"/>
    <w:rsid w:val="00480D25"/>
    <w:rsid w:val="004B5EF3"/>
    <w:rsid w:val="004E531E"/>
    <w:rsid w:val="00530918"/>
    <w:rsid w:val="005D5DEE"/>
    <w:rsid w:val="005D623E"/>
    <w:rsid w:val="005E2957"/>
    <w:rsid w:val="005E45E6"/>
    <w:rsid w:val="00627E27"/>
    <w:rsid w:val="0064787B"/>
    <w:rsid w:val="00692E1C"/>
    <w:rsid w:val="006D2015"/>
    <w:rsid w:val="006D340F"/>
    <w:rsid w:val="00701881"/>
    <w:rsid w:val="0076138E"/>
    <w:rsid w:val="007E7996"/>
    <w:rsid w:val="007F73D0"/>
    <w:rsid w:val="00802645"/>
    <w:rsid w:val="00823364"/>
    <w:rsid w:val="008E43F0"/>
    <w:rsid w:val="008E6CCE"/>
    <w:rsid w:val="0092151D"/>
    <w:rsid w:val="00925E6F"/>
    <w:rsid w:val="00A2175B"/>
    <w:rsid w:val="00A41A0C"/>
    <w:rsid w:val="00A45290"/>
    <w:rsid w:val="00A50D00"/>
    <w:rsid w:val="00B93D73"/>
    <w:rsid w:val="00B97211"/>
    <w:rsid w:val="00BB2A94"/>
    <w:rsid w:val="00BE280A"/>
    <w:rsid w:val="00C24266"/>
    <w:rsid w:val="00C30042"/>
    <w:rsid w:val="00CC43B9"/>
    <w:rsid w:val="00D05E8D"/>
    <w:rsid w:val="00D520CF"/>
    <w:rsid w:val="00D77A6B"/>
    <w:rsid w:val="00DA619B"/>
    <w:rsid w:val="00DE0282"/>
    <w:rsid w:val="00E25EC3"/>
    <w:rsid w:val="00E52B75"/>
    <w:rsid w:val="00E5529F"/>
    <w:rsid w:val="00EB670F"/>
    <w:rsid w:val="00EB7A11"/>
    <w:rsid w:val="00F26069"/>
    <w:rsid w:val="00F440B3"/>
    <w:rsid w:val="00F90DB1"/>
    <w:rsid w:val="102BF862"/>
    <w:rsid w:val="1BACB2E3"/>
    <w:rsid w:val="234F3182"/>
    <w:rsid w:val="24929F94"/>
    <w:rsid w:val="38B1669E"/>
    <w:rsid w:val="7167D1EC"/>
    <w:rsid w:val="73C9377E"/>
    <w:rsid w:val="74CBFA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FDDA"/>
  <w15:chartTrackingRefBased/>
  <w15:docId w15:val="{2C500706-F281-4B2A-BA29-B13EF9DC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40F"/>
    <w:rPr>
      <w:kern w:val="0"/>
      <w14:ligatures w14:val="none"/>
    </w:rPr>
  </w:style>
  <w:style w:type="paragraph" w:styleId="Heading1">
    <w:name w:val="heading 1"/>
    <w:basedOn w:val="Normal"/>
    <w:next w:val="Normal"/>
    <w:link w:val="Heading1Char"/>
    <w:uiPriority w:val="9"/>
    <w:qFormat/>
    <w:rsid w:val="006D3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3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3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3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3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3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3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3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3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3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3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3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3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3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3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3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340F"/>
    <w:rPr>
      <w:rFonts w:eastAsiaTheme="majorEastAsia" w:cstheme="majorBidi"/>
      <w:color w:val="272727" w:themeColor="text1" w:themeTint="D8"/>
    </w:rPr>
  </w:style>
  <w:style w:type="paragraph" w:styleId="Title">
    <w:name w:val="Title"/>
    <w:basedOn w:val="Normal"/>
    <w:next w:val="Normal"/>
    <w:link w:val="TitleChar"/>
    <w:uiPriority w:val="10"/>
    <w:qFormat/>
    <w:rsid w:val="006D3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3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3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3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340F"/>
    <w:pPr>
      <w:spacing w:before="160"/>
      <w:jc w:val="center"/>
    </w:pPr>
    <w:rPr>
      <w:i/>
      <w:iCs/>
      <w:color w:val="404040" w:themeColor="text1" w:themeTint="BF"/>
    </w:rPr>
  </w:style>
  <w:style w:type="character" w:customStyle="1" w:styleId="QuoteChar">
    <w:name w:val="Quote Char"/>
    <w:basedOn w:val="DefaultParagraphFont"/>
    <w:link w:val="Quote"/>
    <w:uiPriority w:val="29"/>
    <w:rsid w:val="006D340F"/>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6D340F"/>
    <w:pPr>
      <w:ind w:left="720"/>
      <w:contextualSpacing/>
    </w:pPr>
  </w:style>
  <w:style w:type="character" w:styleId="IntenseEmphasis">
    <w:name w:val="Intense Emphasis"/>
    <w:basedOn w:val="DefaultParagraphFont"/>
    <w:uiPriority w:val="21"/>
    <w:qFormat/>
    <w:rsid w:val="006D340F"/>
    <w:rPr>
      <w:i/>
      <w:iCs/>
      <w:color w:val="0F4761" w:themeColor="accent1" w:themeShade="BF"/>
    </w:rPr>
  </w:style>
  <w:style w:type="paragraph" w:styleId="IntenseQuote">
    <w:name w:val="Intense Quote"/>
    <w:basedOn w:val="Normal"/>
    <w:next w:val="Normal"/>
    <w:link w:val="IntenseQuoteChar"/>
    <w:uiPriority w:val="30"/>
    <w:qFormat/>
    <w:rsid w:val="006D3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340F"/>
    <w:rPr>
      <w:i/>
      <w:iCs/>
      <w:color w:val="0F4761" w:themeColor="accent1" w:themeShade="BF"/>
    </w:rPr>
  </w:style>
  <w:style w:type="character" w:styleId="IntenseReference">
    <w:name w:val="Intense Reference"/>
    <w:basedOn w:val="DefaultParagraphFont"/>
    <w:uiPriority w:val="32"/>
    <w:qFormat/>
    <w:rsid w:val="006D340F"/>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6D340F"/>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6D340F"/>
    <w:rPr>
      <w:rFonts w:ascii="Times New Roman" w:eastAsia="Times New Roman" w:hAnsi="Times New Roman"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Char, Char Char"/>
    <w:basedOn w:val="Normal"/>
    <w:link w:val="BodyTextChar"/>
    <w:unhideWhenUsed/>
    <w:qFormat/>
    <w:rsid w:val="006D340F"/>
    <w:pPr>
      <w:spacing w:after="0" w:line="240" w:lineRule="auto"/>
      <w:jc w:val="both"/>
    </w:pPr>
    <w:rPr>
      <w:rFonts w:ascii="Times New Roman" w:eastAsia="Times New Roman" w:hAnsi="Times New Roman" w:cs="Times New Roman"/>
      <w:kern w:val="2"/>
      <w14:ligatures w14:val="standardContextual"/>
    </w:rPr>
  </w:style>
  <w:style w:type="character" w:customStyle="1" w:styleId="BodyTextChar1">
    <w:name w:val="Body Text Char1"/>
    <w:basedOn w:val="DefaultParagraphFont"/>
    <w:uiPriority w:val="99"/>
    <w:semiHidden/>
    <w:rsid w:val="006D340F"/>
    <w:rPr>
      <w:kern w:val="0"/>
      <w14:ligatures w14:val="none"/>
    </w:rPr>
  </w:style>
  <w:style w:type="character" w:customStyle="1" w:styleId="normaltextrun">
    <w:name w:val="normaltextrun"/>
    <w:basedOn w:val="DefaultParagraphFont"/>
    <w:rsid w:val="006D340F"/>
  </w:style>
  <w:style w:type="character" w:styleId="Hyperlink">
    <w:name w:val="Hyperlink"/>
    <w:basedOn w:val="DefaultParagraphFont"/>
    <w:uiPriority w:val="99"/>
    <w:unhideWhenUsed/>
    <w:rsid w:val="006D340F"/>
    <w:rPr>
      <w:color w:val="467886" w:themeColor="hyperlink"/>
      <w:u w:val="single"/>
    </w:rPr>
  </w:style>
  <w:style w:type="paragraph" w:styleId="NormalWeb">
    <w:name w:val="Normal (Web)"/>
    <w:basedOn w:val="Normal"/>
    <w:uiPriority w:val="99"/>
    <w:unhideWhenUsed/>
    <w:rsid w:val="006D34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agramaDiagramaDiagrama">
    <w:name w:val="Diagrama Diagrama Diagrama"/>
    <w:basedOn w:val="Normal"/>
    <w:rsid w:val="006D340F"/>
    <w:pPr>
      <w:spacing w:line="240" w:lineRule="exact"/>
    </w:pPr>
    <w:rPr>
      <w:rFonts w:ascii="Tahoma" w:eastAsia="Times New Roman" w:hAnsi="Tahoma" w:cs="Times New Roman"/>
      <w:sz w:val="20"/>
      <w:szCs w:val="20"/>
      <w:lang w:val="en-US"/>
    </w:rPr>
  </w:style>
  <w:style w:type="paragraph" w:styleId="FootnoteText">
    <w:name w:val="footnote text"/>
    <w:aliases w:val=" Diagrama1,Diagrama1"/>
    <w:basedOn w:val="Normal"/>
    <w:link w:val="FootnoteTextChar"/>
    <w:uiPriority w:val="99"/>
    <w:unhideWhenUsed/>
    <w:qFormat/>
    <w:rsid w:val="006D340F"/>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6D340F"/>
    <w:rPr>
      <w:rFonts w:ascii="Calibri" w:eastAsia="Calibri" w:hAnsi="Calibri" w:cs="Times New Roman"/>
      <w:kern w:val="0"/>
      <w:sz w:val="20"/>
      <w:szCs w:val="20"/>
      <w:lang w:eastAsia="x-none"/>
      <w14:ligatures w14:val="none"/>
    </w:rPr>
  </w:style>
  <w:style w:type="character" w:styleId="FootnoteReference">
    <w:name w:val="footnote reference"/>
    <w:aliases w:val="fr"/>
    <w:uiPriority w:val="99"/>
    <w:unhideWhenUsed/>
    <w:rsid w:val="006D340F"/>
    <w:rPr>
      <w:vertAlign w:val="superscript"/>
    </w:rPr>
  </w:style>
  <w:style w:type="paragraph" w:styleId="NoSpacing">
    <w:name w:val="No Spacing"/>
    <w:uiPriority w:val="1"/>
    <w:qFormat/>
    <w:rsid w:val="00823364"/>
    <w:pPr>
      <w:spacing w:after="0" w:line="240" w:lineRule="auto"/>
    </w:pPr>
    <w:rPr>
      <w:kern w:val="0"/>
      <w14:ligatures w14:val="none"/>
    </w:rPr>
  </w:style>
  <w:style w:type="paragraph" w:styleId="Revision">
    <w:name w:val="Revision"/>
    <w:hidden/>
    <w:uiPriority w:val="99"/>
    <w:semiHidden/>
    <w:rsid w:val="00B93D73"/>
    <w:pPr>
      <w:spacing w:after="0" w:line="240" w:lineRule="auto"/>
    </w:pPr>
    <w:rPr>
      <w:kern w:val="0"/>
      <w14:ligatures w14:val="none"/>
    </w:rPr>
  </w:style>
  <w:style w:type="character" w:styleId="CommentReference">
    <w:name w:val="annotation reference"/>
    <w:basedOn w:val="DefaultParagraphFont"/>
    <w:uiPriority w:val="99"/>
    <w:semiHidden/>
    <w:unhideWhenUsed/>
    <w:rsid w:val="00C30042"/>
    <w:rPr>
      <w:sz w:val="16"/>
      <w:szCs w:val="16"/>
    </w:rPr>
  </w:style>
  <w:style w:type="paragraph" w:styleId="CommentText">
    <w:name w:val="annotation text"/>
    <w:basedOn w:val="Normal"/>
    <w:link w:val="CommentTextChar"/>
    <w:uiPriority w:val="99"/>
    <w:unhideWhenUsed/>
    <w:rsid w:val="00C30042"/>
    <w:pPr>
      <w:spacing w:line="240" w:lineRule="auto"/>
    </w:pPr>
    <w:rPr>
      <w:sz w:val="20"/>
      <w:szCs w:val="20"/>
    </w:rPr>
  </w:style>
  <w:style w:type="character" w:customStyle="1" w:styleId="CommentTextChar">
    <w:name w:val="Comment Text Char"/>
    <w:basedOn w:val="DefaultParagraphFont"/>
    <w:link w:val="CommentText"/>
    <w:uiPriority w:val="99"/>
    <w:rsid w:val="00C30042"/>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30042"/>
    <w:rPr>
      <w:b/>
      <w:bCs/>
    </w:rPr>
  </w:style>
  <w:style w:type="character" w:customStyle="1" w:styleId="CommentSubjectChar">
    <w:name w:val="Comment Subject Char"/>
    <w:basedOn w:val="CommentTextChar"/>
    <w:link w:val="CommentSubject"/>
    <w:uiPriority w:val="99"/>
    <w:semiHidden/>
    <w:rsid w:val="00C30042"/>
    <w:rPr>
      <w:b/>
      <w:bCs/>
      <w:kern w:val="0"/>
      <w:sz w:val="20"/>
      <w:szCs w:val="20"/>
      <w14:ligatures w14:val="none"/>
    </w:rPr>
  </w:style>
  <w:style w:type="character" w:styleId="Mention">
    <w:name w:val="Mention"/>
    <w:basedOn w:val="DefaultParagraphFont"/>
    <w:uiPriority w:val="99"/>
    <w:unhideWhenUsed/>
    <w:rsid w:val="00692E1C"/>
    <w:rPr>
      <w:color w:val="2B579A"/>
      <w:shd w:val="clear" w:color="auto" w:fill="E1DFDD"/>
    </w:rPr>
  </w:style>
  <w:style w:type="paragraph" w:styleId="Header">
    <w:name w:val="header"/>
    <w:basedOn w:val="Normal"/>
    <w:link w:val="HeaderChar"/>
    <w:uiPriority w:val="99"/>
    <w:semiHidden/>
    <w:unhideWhenUsed/>
    <w:rsid w:val="00D77A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7A6B"/>
    <w:rPr>
      <w:kern w:val="0"/>
      <w14:ligatures w14:val="none"/>
    </w:rPr>
  </w:style>
  <w:style w:type="paragraph" w:styleId="Footer">
    <w:name w:val="footer"/>
    <w:basedOn w:val="Normal"/>
    <w:link w:val="FooterChar"/>
    <w:uiPriority w:val="99"/>
    <w:semiHidden/>
    <w:unhideWhenUsed/>
    <w:rsid w:val="00D77A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7A6B"/>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ssva.lt/registra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D0A34A-295A-4310-8B2C-B517CB4CFAD9}">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2.xml><?xml version="1.0" encoding="utf-8"?>
<ds:datastoreItem xmlns:ds="http://schemas.openxmlformats.org/officeDocument/2006/customXml" ds:itemID="{A706C381-2442-4A61-9707-125499C8D91A}"/>
</file>

<file path=customXml/itemProps3.xml><?xml version="1.0" encoding="utf-8"?>
<ds:datastoreItem xmlns:ds="http://schemas.openxmlformats.org/officeDocument/2006/customXml" ds:itemID="{5A279AF0-9205-4B1D-BA09-4F151AA936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11651</Words>
  <Characters>6642</Characters>
  <Application>Microsoft Office Word</Application>
  <DocSecurity>0</DocSecurity>
  <Lines>55</Lines>
  <Paragraphs>36</Paragraphs>
  <ScaleCrop>false</ScaleCrop>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Želobovskis</dc:creator>
  <cp:keywords/>
  <dc:description/>
  <cp:lastModifiedBy>Andrius Kalesnikas</cp:lastModifiedBy>
  <cp:revision>41</cp:revision>
  <dcterms:created xsi:type="dcterms:W3CDTF">2024-05-09T10:39:00Z</dcterms:created>
  <dcterms:modified xsi:type="dcterms:W3CDTF">2025-11-19T06:59:00Z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